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D059" w14:textId="1A634754" w:rsidR="005D132B" w:rsidRPr="00334593" w:rsidRDefault="00213D39" w:rsidP="003A3DC2">
      <w:pPr>
        <w:spacing w:before="100" w:beforeAutospacing="1" w:after="240"/>
        <w:jc w:val="center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334593">
        <w:rPr>
          <w:rFonts w:eastAsia="Times New Roman" w:cstheme="minorHAnsi"/>
          <w:b/>
          <w:bCs/>
          <w:noProof/>
          <w:sz w:val="22"/>
          <w:szCs w:val="22"/>
          <w:lang w:eastAsia="en-AU"/>
        </w:rPr>
        <w:drawing>
          <wp:inline distT="0" distB="0" distL="0" distR="0" wp14:anchorId="6DB431D6" wp14:editId="4BE0844D">
            <wp:extent cx="3674469" cy="885825"/>
            <wp:effectExtent l="0" t="0" r="2540" b="0"/>
            <wp:docPr id="1" name="Picture 1" descr="\\CoP-ADM-FS05\FolderRedirection01\ajefferies\Documents\Carlingford Netball Club\Flyers\carlingford netball logo onl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P-ADM-FS05\FolderRedirection01\ajefferies\Documents\Carlingford Netball Club\Flyers\carlingford netball logo only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336" cy="9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132C" w14:textId="22825844" w:rsidR="005D132B" w:rsidRPr="00C03BF5" w:rsidRDefault="00DF5A82" w:rsidP="00BD5B93">
      <w:pPr>
        <w:spacing w:before="100" w:beforeAutospacing="1" w:after="240"/>
        <w:jc w:val="center"/>
        <w:rPr>
          <w:rFonts w:eastAsia="Times New Roman" w:cstheme="minorHAnsi"/>
          <w:b/>
          <w:bCs/>
          <w:sz w:val="36"/>
          <w:szCs w:val="22"/>
          <w:lang w:eastAsia="en-GB"/>
        </w:rPr>
      </w:pPr>
      <w:r>
        <w:rPr>
          <w:rFonts w:eastAsia="Times New Roman" w:cstheme="minorHAnsi"/>
          <w:b/>
          <w:bCs/>
          <w:sz w:val="36"/>
          <w:szCs w:val="22"/>
          <w:lang w:eastAsia="en-GB"/>
        </w:rPr>
        <w:t>2025</w:t>
      </w:r>
      <w:r w:rsidR="000B5A77" w:rsidRPr="00C03BF5">
        <w:rPr>
          <w:rFonts w:eastAsia="Times New Roman" w:cstheme="minorHAnsi"/>
          <w:b/>
          <w:bCs/>
          <w:sz w:val="36"/>
          <w:szCs w:val="22"/>
          <w:lang w:eastAsia="en-GB"/>
        </w:rPr>
        <w:t xml:space="preserve"> REGISTRATION GUIDE</w:t>
      </w:r>
    </w:p>
    <w:p w14:paraId="1A7C556C" w14:textId="25D7C2E1" w:rsidR="00EE2384" w:rsidRDefault="000B5A77" w:rsidP="00EE2384">
      <w:pPr>
        <w:rPr>
          <w:rFonts w:cstheme="minorHAnsi"/>
          <w:sz w:val="22"/>
          <w:szCs w:val="22"/>
        </w:rPr>
      </w:pPr>
      <w:r w:rsidRPr="009A21DD">
        <w:rPr>
          <w:rFonts w:cstheme="minorHAnsi"/>
          <w:sz w:val="22"/>
          <w:szCs w:val="22"/>
        </w:rPr>
        <w:t>Carlingford Netball Club warmly welcomes all new, transferring a</w:t>
      </w:r>
      <w:r w:rsidR="007B6BEB">
        <w:rPr>
          <w:rFonts w:cstheme="minorHAnsi"/>
          <w:sz w:val="22"/>
          <w:szCs w:val="22"/>
        </w:rPr>
        <w:t>nd returning players to the 2024</w:t>
      </w:r>
      <w:r w:rsidR="00EF4E1E" w:rsidRPr="009A21DD">
        <w:rPr>
          <w:rFonts w:cstheme="minorHAnsi"/>
          <w:sz w:val="22"/>
          <w:szCs w:val="22"/>
        </w:rPr>
        <w:t xml:space="preserve"> Winter Netball Season. </w:t>
      </w:r>
      <w:r w:rsidR="002D5C40">
        <w:rPr>
          <w:rFonts w:cstheme="minorHAnsi"/>
          <w:sz w:val="22"/>
          <w:szCs w:val="22"/>
        </w:rPr>
        <w:t>P</w:t>
      </w:r>
      <w:r w:rsidR="009A21DD" w:rsidRPr="009A21DD">
        <w:rPr>
          <w:rFonts w:cstheme="minorHAnsi"/>
          <w:sz w:val="22"/>
          <w:szCs w:val="22"/>
        </w:rPr>
        <w:t>layers are required</w:t>
      </w:r>
      <w:r w:rsidR="002D5C40">
        <w:rPr>
          <w:rFonts w:cstheme="minorHAnsi"/>
          <w:sz w:val="22"/>
          <w:szCs w:val="22"/>
        </w:rPr>
        <w:t xml:space="preserve"> to register </w:t>
      </w:r>
      <w:r w:rsidR="008577D6">
        <w:rPr>
          <w:rFonts w:cstheme="minorHAnsi"/>
          <w:sz w:val="22"/>
          <w:szCs w:val="22"/>
        </w:rPr>
        <w:t>through</w:t>
      </w:r>
      <w:r w:rsidR="00883094">
        <w:rPr>
          <w:rFonts w:cstheme="minorHAnsi"/>
          <w:sz w:val="22"/>
          <w:szCs w:val="22"/>
        </w:rPr>
        <w:t xml:space="preserve"> </w:t>
      </w:r>
      <w:r w:rsidR="00883094" w:rsidRPr="00883094">
        <w:rPr>
          <w:rFonts w:cstheme="minorHAnsi"/>
          <w:b/>
          <w:sz w:val="22"/>
          <w:szCs w:val="22"/>
        </w:rPr>
        <w:t>PlayHQ</w:t>
      </w:r>
      <w:r w:rsidR="008577D6" w:rsidRPr="008577D6">
        <w:rPr>
          <w:rFonts w:cstheme="minorHAnsi"/>
          <w:sz w:val="22"/>
          <w:szCs w:val="22"/>
        </w:rPr>
        <w:t>.</w:t>
      </w:r>
    </w:p>
    <w:p w14:paraId="407AC450" w14:textId="77777777" w:rsidR="00EE2384" w:rsidRDefault="00EE2384" w:rsidP="00EE2384">
      <w:pPr>
        <w:rPr>
          <w:rFonts w:cstheme="minorHAnsi"/>
          <w:sz w:val="22"/>
          <w:szCs w:val="22"/>
        </w:rPr>
      </w:pPr>
    </w:p>
    <w:p w14:paraId="782A90CB" w14:textId="2EE5C9C8" w:rsidR="00CE1A99" w:rsidRPr="00EE2384" w:rsidRDefault="00CE1A99" w:rsidP="00DB23C2">
      <w:pPr>
        <w:rPr>
          <w:rFonts w:cstheme="minorHAnsi"/>
          <w:sz w:val="22"/>
          <w:szCs w:val="22"/>
        </w:rPr>
      </w:pPr>
      <w:r w:rsidRPr="00334593">
        <w:rPr>
          <w:rFonts w:eastAsia="Times New Roman" w:cstheme="minorHAnsi"/>
          <w:b/>
          <w:bCs/>
          <w:szCs w:val="22"/>
          <w:lang w:eastAsia="en-GB"/>
        </w:rPr>
        <w:t>AGE GROUPS &amp; REGISTRATION TYPES</w:t>
      </w:r>
    </w:p>
    <w:p w14:paraId="72A2395A" w14:textId="77777777" w:rsidR="00EE2384" w:rsidRDefault="00EE2384" w:rsidP="00EE2384">
      <w:pPr>
        <w:rPr>
          <w:rFonts w:cstheme="minorHAnsi"/>
          <w:sz w:val="22"/>
        </w:rPr>
      </w:pPr>
    </w:p>
    <w:p w14:paraId="2CA78D61" w14:textId="1FF9C98F" w:rsidR="00EE2384" w:rsidRDefault="00CE1A99" w:rsidP="00EE2384">
      <w:pPr>
        <w:rPr>
          <w:rFonts w:cstheme="minorHAnsi"/>
          <w:sz w:val="22"/>
        </w:rPr>
      </w:pPr>
      <w:r w:rsidRPr="00EB396D">
        <w:rPr>
          <w:rFonts w:cstheme="minorHAnsi"/>
          <w:sz w:val="22"/>
        </w:rPr>
        <w:t xml:space="preserve">Carlingford Netball Club accepts registrations from 5 </w:t>
      </w:r>
      <w:r w:rsidR="009A550E" w:rsidRPr="00EB396D">
        <w:rPr>
          <w:rFonts w:cstheme="minorHAnsi"/>
          <w:sz w:val="22"/>
        </w:rPr>
        <w:t xml:space="preserve">years of age through to Seniors. </w:t>
      </w:r>
      <w:r w:rsidRPr="00EB396D">
        <w:rPr>
          <w:rFonts w:cstheme="minorHAnsi"/>
          <w:sz w:val="22"/>
        </w:rPr>
        <w:t>A pl</w:t>
      </w:r>
      <w:r w:rsidR="005B3109">
        <w:rPr>
          <w:rFonts w:cstheme="minorHAnsi"/>
          <w:sz w:val="22"/>
        </w:rPr>
        <w:t xml:space="preserve">ayer’s age at 31st December 2024 </w:t>
      </w:r>
      <w:r w:rsidRPr="00EB396D">
        <w:rPr>
          <w:rFonts w:cstheme="minorHAnsi"/>
          <w:sz w:val="22"/>
        </w:rPr>
        <w:t>determine</w:t>
      </w:r>
      <w:r w:rsidR="005B3109">
        <w:rPr>
          <w:rFonts w:cstheme="minorHAnsi"/>
          <w:sz w:val="22"/>
        </w:rPr>
        <w:t>s</w:t>
      </w:r>
      <w:r w:rsidRPr="00EB396D">
        <w:rPr>
          <w:rFonts w:cstheme="minorHAnsi"/>
          <w:sz w:val="22"/>
        </w:rPr>
        <w:t xml:space="preserve"> their</w:t>
      </w:r>
      <w:r w:rsidR="005B3109">
        <w:rPr>
          <w:rFonts w:cstheme="minorHAnsi"/>
          <w:sz w:val="22"/>
        </w:rPr>
        <w:t xml:space="preserve"> eligible</w:t>
      </w:r>
      <w:r w:rsidRPr="00EB396D">
        <w:rPr>
          <w:rFonts w:cstheme="minorHAnsi"/>
          <w:sz w:val="22"/>
        </w:rPr>
        <w:t xml:space="preserve"> age group.</w:t>
      </w:r>
    </w:p>
    <w:p w14:paraId="1DA33858" w14:textId="547F247C" w:rsidR="00CE1A99" w:rsidRPr="00EB396D" w:rsidRDefault="00CE1A99" w:rsidP="00EE2384">
      <w:pPr>
        <w:rPr>
          <w:rFonts w:cstheme="minorHAnsi"/>
          <w:sz w:val="22"/>
        </w:rPr>
      </w:pPr>
      <w:r w:rsidRPr="00EB396D">
        <w:rPr>
          <w:rFonts w:cstheme="minorHAnsi"/>
          <w:sz w:val="22"/>
        </w:rPr>
        <w:t xml:space="preserve"> </w:t>
      </w:r>
    </w:p>
    <w:tbl>
      <w:tblPr>
        <w:tblStyle w:val="GridTable6Colorful-Accent6"/>
        <w:tblW w:w="9351" w:type="dxa"/>
        <w:tblLook w:val="04A0" w:firstRow="1" w:lastRow="0" w:firstColumn="1" w:lastColumn="0" w:noHBand="0" w:noVBand="1"/>
      </w:tblPr>
      <w:tblGrid>
        <w:gridCol w:w="1527"/>
        <w:gridCol w:w="5131"/>
        <w:gridCol w:w="1417"/>
        <w:gridCol w:w="1276"/>
      </w:tblGrid>
      <w:tr w:rsidR="001E15E1" w:rsidRPr="003638FB" w14:paraId="107F5CC4" w14:textId="77777777" w:rsidTr="00DB2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C5E0B3" w:themeFill="accent6" w:themeFillTint="66"/>
          </w:tcPr>
          <w:p w14:paraId="19B5560C" w14:textId="77777777" w:rsidR="00CE1A99" w:rsidRPr="003638FB" w:rsidRDefault="00CE1A99" w:rsidP="002A3CAC">
            <w:pPr>
              <w:spacing w:before="100" w:beforeAutospacing="1" w:after="12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Type</w:t>
            </w:r>
          </w:p>
        </w:tc>
        <w:tc>
          <w:tcPr>
            <w:tcW w:w="5131" w:type="dxa"/>
            <w:shd w:val="clear" w:color="auto" w:fill="C5E0B3" w:themeFill="accent6" w:themeFillTint="66"/>
          </w:tcPr>
          <w:p w14:paraId="5CB2C82C" w14:textId="77777777" w:rsidR="00CE1A99" w:rsidRPr="003638FB" w:rsidRDefault="00CE1A99" w:rsidP="002A3CAC">
            <w:pPr>
              <w:spacing w:before="100" w:beforeAutospacing="1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1B63A91" w14:textId="77777777" w:rsidR="00CE1A99" w:rsidRPr="003638FB" w:rsidRDefault="00CE1A99" w:rsidP="002A3CAC">
            <w:pPr>
              <w:spacing w:before="100" w:beforeAutospacing="1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Age Group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6F1ACCF" w14:textId="77777777" w:rsidR="00CE1A99" w:rsidRPr="003638FB" w:rsidRDefault="00CE1A99" w:rsidP="002A3CAC">
            <w:pPr>
              <w:spacing w:before="100" w:beforeAutospacing="1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Birth Year</w:t>
            </w:r>
          </w:p>
        </w:tc>
      </w:tr>
      <w:tr w:rsidR="001E15E1" w:rsidRPr="003638FB" w14:paraId="45C59D5F" w14:textId="77777777" w:rsidTr="0004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01167D56" w14:textId="1D23F0E5" w:rsidR="00CE1A99" w:rsidRPr="003638FB" w:rsidRDefault="00CE1A99" w:rsidP="002A3CAC">
            <w:pPr>
              <w:spacing w:before="100" w:beforeAutospacing="1" w:after="120"/>
              <w:rPr>
                <w:rFonts w:cstheme="minorHAnsi"/>
                <w:color w:val="auto"/>
                <w:sz w:val="22"/>
                <w:szCs w:val="22"/>
              </w:rPr>
            </w:pPr>
            <w:proofErr w:type="spellStart"/>
            <w:r w:rsidRPr="003638FB">
              <w:rPr>
                <w:rFonts w:cstheme="minorHAnsi"/>
                <w:color w:val="auto"/>
                <w:sz w:val="22"/>
                <w:szCs w:val="22"/>
              </w:rPr>
              <w:t>NetSetGO</w:t>
            </w:r>
            <w:proofErr w:type="spellEnd"/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638FB" w:rsidRPr="003638FB">
              <w:rPr>
                <w:rFonts w:cstheme="minorHAnsi"/>
                <w:color w:val="auto"/>
                <w:sz w:val="22"/>
                <w:szCs w:val="22"/>
              </w:rPr>
              <w:t>–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Net</w:t>
            </w:r>
          </w:p>
        </w:tc>
        <w:tc>
          <w:tcPr>
            <w:tcW w:w="5131" w:type="dxa"/>
            <w:shd w:val="clear" w:color="auto" w:fill="auto"/>
          </w:tcPr>
          <w:p w14:paraId="6899BBFE" w14:textId="77777777" w:rsidR="00CE1A99" w:rsidRPr="003638FB" w:rsidRDefault="00CE1A99" w:rsidP="00DB23C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Carlingford Netball Club </w:t>
            </w:r>
            <w:r w:rsidRPr="00957112">
              <w:rPr>
                <w:rFonts w:cstheme="minorHAnsi"/>
                <w:b/>
                <w:color w:val="auto"/>
                <w:sz w:val="22"/>
                <w:szCs w:val="22"/>
              </w:rPr>
              <w:t>Beginners Squad</w:t>
            </w:r>
          </w:p>
          <w:p w14:paraId="44A20CD0" w14:textId="79D41A77" w:rsidR="00C24B24" w:rsidRPr="00DB23C2" w:rsidRDefault="006A22C3" w:rsidP="00DB23C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  <w:r w:rsidR="00042268" w:rsidRPr="00DB23C2">
              <w:rPr>
                <w:rFonts w:cstheme="minorHAnsi"/>
                <w:color w:val="000000" w:themeColor="text1"/>
                <w:sz w:val="22"/>
                <w:szCs w:val="22"/>
              </w:rPr>
              <w:t xml:space="preserve"> Week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Introductory Netball </w:t>
            </w:r>
            <w:r w:rsidR="00AB226A" w:rsidRPr="00DB23C2">
              <w:rPr>
                <w:rFonts w:cstheme="minorHAnsi"/>
                <w:color w:val="000000" w:themeColor="text1"/>
                <w:sz w:val="22"/>
                <w:szCs w:val="22"/>
              </w:rPr>
              <w:t xml:space="preserve">Basics </w:t>
            </w:r>
            <w:r w:rsidR="00E15DF1" w:rsidRPr="00DB23C2">
              <w:rPr>
                <w:rFonts w:cstheme="minorHAnsi"/>
                <w:color w:val="000000" w:themeColor="text1"/>
                <w:sz w:val="22"/>
                <w:szCs w:val="22"/>
              </w:rPr>
              <w:t>Program</w:t>
            </w:r>
            <w:r w:rsidR="00DB23C2" w:rsidRPr="00DB23C2">
              <w:rPr>
                <w:rFonts w:cstheme="minorHAnsi"/>
                <w:color w:val="000000" w:themeColor="text1"/>
                <w:sz w:val="22"/>
                <w:szCs w:val="22"/>
              </w:rPr>
              <w:t xml:space="preserve"> held in Ter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ms 1 &amp; 4 on Wednesday Evenings</w:t>
            </w:r>
            <w:r w:rsidR="00DB23C2" w:rsidRPr="00DB23C2">
              <w:rPr>
                <w:rFonts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0A671F">
              <w:rPr>
                <w:rFonts w:cstheme="minorHAnsi"/>
                <w:color w:val="000000" w:themeColor="text1"/>
                <w:sz w:val="22"/>
                <w:szCs w:val="22"/>
              </w:rPr>
              <w:t>t Don Moore Reserve</w:t>
            </w:r>
            <w:r w:rsidR="00DB23C2" w:rsidRPr="00DB23C2">
              <w:rPr>
                <w:rFonts w:cstheme="minorHAnsi"/>
                <w:color w:val="000000" w:themeColor="text1"/>
                <w:sz w:val="22"/>
                <w:szCs w:val="22"/>
              </w:rPr>
              <w:t xml:space="preserve"> - </w:t>
            </w:r>
            <w:r w:rsidR="00F25704">
              <w:rPr>
                <w:rFonts w:cstheme="minorHAnsi"/>
                <w:color w:val="000000" w:themeColor="text1"/>
                <w:sz w:val="22"/>
                <w:szCs w:val="22"/>
              </w:rPr>
              <w:t>(February 12 – April 2</w:t>
            </w:r>
            <w:r w:rsidR="00CE1A99" w:rsidRPr="00DB23C2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  <w:r w:rsidR="000A671F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25704">
              <w:rPr>
                <w:rFonts w:cstheme="minorHAnsi"/>
                <w:color w:val="000000" w:themeColor="text1"/>
                <w:sz w:val="22"/>
                <w:szCs w:val="22"/>
              </w:rPr>
              <w:t>and (October 22</w:t>
            </w:r>
            <w:r w:rsidR="00042268" w:rsidRPr="00DB23C2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B226A" w:rsidRPr="00DB23C2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="00F25704">
              <w:rPr>
                <w:rFonts w:cstheme="minorHAnsi"/>
                <w:color w:val="000000" w:themeColor="text1"/>
                <w:sz w:val="22"/>
                <w:szCs w:val="22"/>
              </w:rPr>
              <w:t xml:space="preserve"> December 3</w:t>
            </w:r>
            <w:r w:rsidR="00AB226A" w:rsidRPr="00DB23C2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7D26467" w14:textId="4BA8C7C0" w:rsidR="00CE1A99" w:rsidRPr="003638FB" w:rsidRDefault="00042268" w:rsidP="002A3CAC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5 to 10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 xml:space="preserve"> years</w:t>
            </w:r>
          </w:p>
        </w:tc>
        <w:tc>
          <w:tcPr>
            <w:tcW w:w="1276" w:type="dxa"/>
            <w:shd w:val="clear" w:color="auto" w:fill="auto"/>
          </w:tcPr>
          <w:p w14:paraId="7D6278EA" w14:textId="6B3235B3" w:rsidR="00CE1A99" w:rsidRPr="003638FB" w:rsidRDefault="00F25704" w:rsidP="002A3CAC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2015-2020</w:t>
            </w:r>
          </w:p>
        </w:tc>
      </w:tr>
      <w:tr w:rsidR="001E15E1" w:rsidRPr="003638FB" w14:paraId="7AC6BF23" w14:textId="77777777" w:rsidTr="00042268">
        <w:tc>
          <w:tcPr>
            <w:tcW w:w="1527" w:type="dxa"/>
            <w:shd w:val="clear" w:color="auto" w:fill="auto"/>
          </w:tcPr>
          <w:p w14:paraId="493322CC" w14:textId="2DF52E93" w:rsidR="00CE1A99" w:rsidRPr="003638FB" w:rsidRDefault="00CE1A99" w:rsidP="002A3CAC">
            <w:pPr>
              <w:spacing w:before="100" w:beforeAutospacing="1" w:after="1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proofErr w:type="spellStart"/>
            <w:r w:rsidRPr="003638FB">
              <w:rPr>
                <w:rFonts w:cstheme="minorHAnsi"/>
                <w:color w:val="auto"/>
                <w:sz w:val="22"/>
                <w:szCs w:val="22"/>
              </w:rPr>
              <w:t>NetSetGO</w:t>
            </w:r>
            <w:proofErr w:type="spellEnd"/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0DBE" w:rsidRPr="003638FB">
              <w:rPr>
                <w:rFonts w:cstheme="minorHAnsi"/>
                <w:color w:val="auto"/>
                <w:sz w:val="22"/>
                <w:szCs w:val="22"/>
              </w:rPr>
              <w:t>-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>Set &amp; G</w:t>
            </w:r>
            <w:r w:rsidR="00660DBE" w:rsidRPr="003638FB">
              <w:rPr>
                <w:rFonts w:cstheme="minorHAnsi"/>
                <w:color w:val="auto"/>
                <w:sz w:val="22"/>
                <w:szCs w:val="22"/>
              </w:rPr>
              <w:t xml:space="preserve">O </w:t>
            </w:r>
            <w:r w:rsidR="00AE1090">
              <w:rPr>
                <w:rFonts w:cstheme="minorHAnsi"/>
                <w:color w:val="auto"/>
                <w:sz w:val="22"/>
                <w:szCs w:val="22"/>
              </w:rPr>
              <w:t xml:space="preserve">MODIFIED </w:t>
            </w:r>
            <w:r w:rsidR="00660DBE" w:rsidRPr="003638FB">
              <w:rPr>
                <w:rFonts w:cstheme="minorHAnsi"/>
                <w:color w:val="auto"/>
                <w:sz w:val="22"/>
                <w:szCs w:val="22"/>
              </w:rPr>
              <w:t>COMPETITION</w:t>
            </w:r>
          </w:p>
        </w:tc>
        <w:tc>
          <w:tcPr>
            <w:tcW w:w="5131" w:type="dxa"/>
            <w:shd w:val="clear" w:color="auto" w:fill="auto"/>
          </w:tcPr>
          <w:p w14:paraId="5B8F91AF" w14:textId="12C7B559" w:rsidR="00CE1A99" w:rsidRPr="003638FB" w:rsidRDefault="00660DBE" w:rsidP="00DB23C2">
            <w:pPr>
              <w:spacing w:before="100" w:beforeAutospacing="1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b/>
                <w:color w:val="auto"/>
                <w:sz w:val="22"/>
                <w:szCs w:val="22"/>
              </w:rPr>
              <w:t>Set</w:t>
            </w:r>
            <w:r w:rsidR="00AE1090">
              <w:rPr>
                <w:rFonts w:cstheme="minorHAnsi"/>
                <w:b/>
                <w:color w:val="auto"/>
                <w:sz w:val="22"/>
                <w:szCs w:val="22"/>
              </w:rPr>
              <w:t xml:space="preserve"> &amp; GO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 xml:space="preserve">Under 8’s &amp; Under 9’s 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Modified Competition matches versus other </w:t>
            </w:r>
            <w:r w:rsidR="00DE5EC4">
              <w:rPr>
                <w:rFonts w:cstheme="minorHAnsi"/>
                <w:color w:val="auto"/>
                <w:sz w:val="22"/>
                <w:szCs w:val="22"/>
              </w:rPr>
              <w:t>Hills District Netball Association (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>HDNA</w:t>
            </w:r>
            <w:r w:rsidR="00DE5EC4">
              <w:rPr>
                <w:rFonts w:cstheme="minorHAnsi"/>
                <w:color w:val="auto"/>
                <w:sz w:val="22"/>
                <w:szCs w:val="22"/>
              </w:rPr>
              <w:t>)</w:t>
            </w:r>
            <w:r w:rsidR="008577D6">
              <w:rPr>
                <w:rFonts w:cstheme="minorHAnsi"/>
                <w:color w:val="auto"/>
                <w:sz w:val="22"/>
                <w:szCs w:val="22"/>
              </w:rPr>
              <w:t xml:space="preserve"> clubs 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>on Friday Nights at Pennant Hills plus training one night per week at Don Moore Reserve.</w:t>
            </w:r>
          </w:p>
        </w:tc>
        <w:tc>
          <w:tcPr>
            <w:tcW w:w="1417" w:type="dxa"/>
            <w:shd w:val="clear" w:color="auto" w:fill="auto"/>
          </w:tcPr>
          <w:p w14:paraId="5F6ED974" w14:textId="77777777" w:rsidR="00CE1A99" w:rsidRPr="003638FB" w:rsidRDefault="00CE1A99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6 to 9 years</w:t>
            </w:r>
          </w:p>
          <w:p w14:paraId="1D865AD9" w14:textId="77777777" w:rsidR="00660DBE" w:rsidRPr="003638FB" w:rsidRDefault="00660DB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4358D934" w14:textId="77777777" w:rsidR="00660DBE" w:rsidRPr="003638FB" w:rsidRDefault="00660DB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606D035B" w14:textId="77777777" w:rsidR="009A550E" w:rsidRPr="003638FB" w:rsidRDefault="009A550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2DD4D026" w14:textId="29A779FB" w:rsidR="00660DBE" w:rsidRPr="003638FB" w:rsidRDefault="00660DB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C0BEBF" w14:textId="21CEC977" w:rsidR="00CE1A99" w:rsidRPr="003638FB" w:rsidRDefault="00F25704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2016-2019</w:t>
            </w:r>
          </w:p>
          <w:p w14:paraId="71114443" w14:textId="77777777" w:rsidR="00660DBE" w:rsidRPr="003638FB" w:rsidRDefault="00660DB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508C3155" w14:textId="77777777" w:rsidR="00660DBE" w:rsidRPr="003638FB" w:rsidRDefault="00660DB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0E560BBE" w14:textId="77777777" w:rsidR="009A550E" w:rsidRPr="003638FB" w:rsidRDefault="009A550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58421905" w14:textId="4A054950" w:rsidR="009A550E" w:rsidRPr="003638FB" w:rsidRDefault="009A550E" w:rsidP="009A550E">
            <w:pPr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1E15E1" w:rsidRPr="003638FB" w14:paraId="27F4DE08" w14:textId="77777777" w:rsidTr="00DB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3E2C6C35" w14:textId="61B526AA" w:rsidR="001E15E1" w:rsidRDefault="00F57AAA" w:rsidP="002A3CAC">
            <w:pPr>
              <w:spacing w:before="100" w:beforeAutospacing="1" w:after="12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Winter Junior</w:t>
            </w:r>
            <w:r w:rsidR="001E15E1">
              <w:rPr>
                <w:rFonts w:cstheme="minorHAnsi"/>
                <w:color w:val="auto"/>
                <w:sz w:val="22"/>
                <w:szCs w:val="22"/>
              </w:rPr>
              <w:t xml:space="preserve"> COMPETITION</w:t>
            </w:r>
          </w:p>
          <w:p w14:paraId="3EC357EA" w14:textId="17DAC10A" w:rsidR="00CE1A99" w:rsidRPr="003638FB" w:rsidRDefault="00F57AAA" w:rsidP="002A3CAC">
            <w:pPr>
              <w:spacing w:before="100" w:beforeAutospacing="1" w:after="12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31" w:type="dxa"/>
            <w:shd w:val="clear" w:color="auto" w:fill="auto"/>
          </w:tcPr>
          <w:p w14:paraId="092E8463" w14:textId="374E879B" w:rsidR="00CE1A99" w:rsidRPr="003638FB" w:rsidRDefault="00AE1090" w:rsidP="00DB23C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Under 10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>’s to Under 15’s</w:t>
            </w:r>
            <w:r w:rsidR="00F57AAA" w:rsidRPr="003638FB">
              <w:rPr>
                <w:rFonts w:cstheme="minorHAnsi"/>
                <w:color w:val="auto"/>
                <w:sz w:val="22"/>
                <w:szCs w:val="22"/>
              </w:rPr>
              <w:t xml:space="preserve"> Competition matches versus other HDNA clubs played on Saturday mornings at Pennant Hills plus training one night per week at Don Moore Reserve.</w:t>
            </w:r>
          </w:p>
        </w:tc>
        <w:tc>
          <w:tcPr>
            <w:tcW w:w="1417" w:type="dxa"/>
            <w:shd w:val="clear" w:color="auto" w:fill="auto"/>
          </w:tcPr>
          <w:p w14:paraId="5899738D" w14:textId="209F5C28" w:rsidR="00CE1A99" w:rsidRPr="003638FB" w:rsidRDefault="001E15E1" w:rsidP="002A3CAC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10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 xml:space="preserve"> to 15 years</w:t>
            </w:r>
          </w:p>
        </w:tc>
        <w:tc>
          <w:tcPr>
            <w:tcW w:w="1276" w:type="dxa"/>
            <w:shd w:val="clear" w:color="auto" w:fill="auto"/>
          </w:tcPr>
          <w:p w14:paraId="11F2BACC" w14:textId="7D97376F" w:rsidR="00CE1A99" w:rsidRPr="003638FB" w:rsidRDefault="00F25704" w:rsidP="002A3CAC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2010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>-201</w:t>
            </w:r>
            <w:r>
              <w:rPr>
                <w:rFonts w:cstheme="minorHAnsi"/>
                <w:color w:val="auto"/>
                <w:sz w:val="22"/>
                <w:szCs w:val="22"/>
              </w:rPr>
              <w:t>5</w:t>
            </w:r>
          </w:p>
        </w:tc>
      </w:tr>
      <w:tr w:rsidR="001E15E1" w:rsidRPr="003638FB" w14:paraId="3E721578" w14:textId="77777777" w:rsidTr="00042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77F69C0A" w14:textId="22364CFF" w:rsidR="00CE1A99" w:rsidRPr="003638FB" w:rsidRDefault="003D5FA5" w:rsidP="00DB2D6F">
            <w:pPr>
              <w:spacing w:before="100" w:beforeAutospacing="1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Winter Senior</w:t>
            </w:r>
            <w:r w:rsidR="00DB2D6F">
              <w:rPr>
                <w:rFonts w:cstheme="minorHAnsi"/>
                <w:color w:val="auto"/>
                <w:sz w:val="22"/>
                <w:szCs w:val="22"/>
              </w:rPr>
              <w:t xml:space="preserve"> COMPETITION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31" w:type="dxa"/>
            <w:shd w:val="clear" w:color="auto" w:fill="auto"/>
          </w:tcPr>
          <w:p w14:paraId="3AA7930B" w14:textId="2755F4D4" w:rsidR="00CE1A99" w:rsidRPr="003638FB" w:rsidRDefault="003D5FA5" w:rsidP="00DB23C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b/>
                <w:color w:val="auto"/>
                <w:sz w:val="22"/>
                <w:szCs w:val="22"/>
              </w:rPr>
              <w:t>Cadets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="00402FE4">
              <w:rPr>
                <w:rFonts w:cstheme="minorHAnsi"/>
                <w:color w:val="auto"/>
                <w:sz w:val="22"/>
                <w:szCs w:val="22"/>
              </w:rPr>
              <w:t>16</w:t>
            </w:r>
            <w:r w:rsidR="00EC610D">
              <w:rPr>
                <w:rFonts w:cstheme="minorHAnsi"/>
                <w:color w:val="auto"/>
                <w:sz w:val="22"/>
                <w:szCs w:val="22"/>
              </w:rPr>
              <w:t xml:space="preserve"> to 19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 xml:space="preserve"> Years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Competition matches versus other HDNA clubs played on Saturday afternoons at Pennant Hills plus training one night per week at Don Moore Reserve. </w:t>
            </w:r>
          </w:p>
          <w:p w14:paraId="245DE00D" w14:textId="11507D7B" w:rsidR="00CE1A99" w:rsidRDefault="003D5FA5" w:rsidP="00DB23C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b/>
                <w:color w:val="auto"/>
                <w:sz w:val="22"/>
                <w:szCs w:val="22"/>
              </w:rPr>
              <w:t xml:space="preserve">Seniors </w:t>
            </w:r>
            <w:r w:rsidR="00EC610D">
              <w:rPr>
                <w:rFonts w:cstheme="minorHAnsi"/>
                <w:color w:val="auto"/>
                <w:sz w:val="22"/>
                <w:szCs w:val="22"/>
              </w:rPr>
              <w:t>– 19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Years and over Competition matches versus other HDNA clubs played on Saturday afternoons at Pennant Hills plus training one night per week at Don Moore Reserve.</w:t>
            </w:r>
          </w:p>
          <w:p w14:paraId="2616972E" w14:textId="77777777" w:rsidR="00DB23C2" w:rsidRDefault="00DB23C2" w:rsidP="00DB2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2"/>
                <w:szCs w:val="22"/>
              </w:rPr>
            </w:pPr>
          </w:p>
          <w:p w14:paraId="49C0E3C3" w14:textId="404805E2" w:rsidR="00EC610D" w:rsidRPr="003638FB" w:rsidRDefault="008577D6" w:rsidP="00DB23C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 xml:space="preserve">Winter </w:t>
            </w:r>
            <w:r w:rsidRPr="008577D6">
              <w:rPr>
                <w:rFonts w:cstheme="minorHAnsi"/>
                <w:b/>
                <w:color w:val="auto"/>
                <w:sz w:val="22"/>
                <w:szCs w:val="22"/>
              </w:rPr>
              <w:t>Junior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players are permitted to register for both a Junior and Senior team (Cadets or Seniors). </w:t>
            </w:r>
          </w:p>
        </w:tc>
        <w:tc>
          <w:tcPr>
            <w:tcW w:w="1417" w:type="dxa"/>
            <w:shd w:val="clear" w:color="auto" w:fill="auto"/>
          </w:tcPr>
          <w:p w14:paraId="74B108D3" w14:textId="183A087A" w:rsidR="00CE1A99" w:rsidRPr="003638FB" w:rsidRDefault="00402FE4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16</w:t>
            </w:r>
            <w:r w:rsidR="00CE1A99" w:rsidRPr="003638FB">
              <w:rPr>
                <w:rFonts w:cstheme="minorHAnsi"/>
                <w:color w:val="auto"/>
                <w:sz w:val="22"/>
                <w:szCs w:val="22"/>
              </w:rPr>
              <w:t xml:space="preserve"> years</w:t>
            </w:r>
            <w:r w:rsidR="004969E2">
              <w:rPr>
                <w:rFonts w:cstheme="minorHAnsi"/>
                <w:color w:val="auto"/>
                <w:sz w:val="22"/>
                <w:szCs w:val="22"/>
              </w:rPr>
              <w:t xml:space="preserve"> and </w:t>
            </w:r>
            <w:r w:rsidR="00DB2D6F">
              <w:rPr>
                <w:rFonts w:cstheme="minorHAnsi"/>
                <w:color w:val="auto"/>
                <w:sz w:val="22"/>
                <w:szCs w:val="22"/>
              </w:rPr>
              <w:t>over</w:t>
            </w:r>
          </w:p>
          <w:p w14:paraId="64ACE6A5" w14:textId="77777777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  <w:p w14:paraId="59B2CA7D" w14:textId="77777777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  <w:p w14:paraId="486101B9" w14:textId="77777777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  <w:p w14:paraId="07EE96B8" w14:textId="7EFF2DB4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5E915A" w14:textId="13CE7603" w:rsidR="00CE1A99" w:rsidRPr="003638FB" w:rsidRDefault="00F25704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2009</w:t>
            </w:r>
            <w:r w:rsidR="00402FE4">
              <w:rPr>
                <w:rFonts w:cstheme="minorHAnsi"/>
                <w:color w:val="auto"/>
                <w:sz w:val="22"/>
                <w:szCs w:val="22"/>
              </w:rPr>
              <w:t xml:space="preserve"> or earlier</w:t>
            </w:r>
          </w:p>
          <w:p w14:paraId="1E058D78" w14:textId="77777777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  <w:p w14:paraId="649D89F0" w14:textId="77777777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  <w:p w14:paraId="42A4D9AF" w14:textId="77777777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  <w:p w14:paraId="6718D361" w14:textId="5D1AD7B9" w:rsidR="003D5FA5" w:rsidRPr="003638FB" w:rsidRDefault="003D5FA5" w:rsidP="003D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1E15E1" w:rsidRPr="003638FB" w14:paraId="601F278F" w14:textId="77777777" w:rsidTr="0004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50606C46" w14:textId="77777777" w:rsidR="00CE1A99" w:rsidRPr="003638FB" w:rsidRDefault="00CE1A99" w:rsidP="002A3CAC">
            <w:pPr>
              <w:spacing w:before="100" w:beforeAutospacing="1" w:after="120"/>
              <w:rPr>
                <w:rFonts w:cstheme="minorHAnsi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Non-Playing</w:t>
            </w:r>
          </w:p>
        </w:tc>
        <w:tc>
          <w:tcPr>
            <w:tcW w:w="5131" w:type="dxa"/>
            <w:shd w:val="clear" w:color="auto" w:fill="auto"/>
          </w:tcPr>
          <w:p w14:paraId="1E2688C8" w14:textId="1F49456E" w:rsidR="002C2DB4" w:rsidRPr="003638FB" w:rsidRDefault="00CA54B2" w:rsidP="002C2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3638FB">
              <w:rPr>
                <w:rFonts w:cstheme="minorHAnsi"/>
                <w:color w:val="auto"/>
                <w:sz w:val="22"/>
                <w:szCs w:val="22"/>
              </w:rPr>
              <w:t>Coach, Team Manager, Official</w:t>
            </w:r>
            <w:r w:rsidR="009D701F" w:rsidRPr="003638FB">
              <w:rPr>
                <w:rFonts w:cstheme="minorHAnsi"/>
                <w:color w:val="auto"/>
                <w:sz w:val="22"/>
                <w:szCs w:val="22"/>
              </w:rPr>
              <w:t xml:space="preserve"> (Umpire)</w:t>
            </w:r>
            <w:r w:rsidRPr="003638FB">
              <w:rPr>
                <w:rFonts w:cstheme="minorHAnsi"/>
                <w:color w:val="auto"/>
                <w:sz w:val="22"/>
                <w:szCs w:val="22"/>
              </w:rPr>
              <w:t xml:space="preserve"> or Volunteer</w:t>
            </w:r>
          </w:p>
        </w:tc>
        <w:tc>
          <w:tcPr>
            <w:tcW w:w="1417" w:type="dxa"/>
            <w:shd w:val="clear" w:color="auto" w:fill="auto"/>
          </w:tcPr>
          <w:p w14:paraId="475A21D8" w14:textId="6EBB9746" w:rsidR="00CE1A99" w:rsidRPr="003638FB" w:rsidRDefault="00DB23C2" w:rsidP="000A671F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12</w:t>
            </w:r>
            <w:r w:rsidR="00523AD2" w:rsidRPr="003638FB">
              <w:rPr>
                <w:rFonts w:cstheme="minorHAnsi"/>
                <w:color w:val="auto"/>
                <w:sz w:val="22"/>
                <w:szCs w:val="22"/>
              </w:rPr>
              <w:t xml:space="preserve"> Years and over</w:t>
            </w:r>
          </w:p>
        </w:tc>
        <w:tc>
          <w:tcPr>
            <w:tcW w:w="1276" w:type="dxa"/>
            <w:shd w:val="clear" w:color="auto" w:fill="auto"/>
          </w:tcPr>
          <w:p w14:paraId="67D1365B" w14:textId="77777777" w:rsidR="00CE1A99" w:rsidRPr="003638FB" w:rsidRDefault="00CE1A99" w:rsidP="002A3CAC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4E18B307" w14:textId="77777777" w:rsidR="006C4B81" w:rsidRDefault="006C4B81" w:rsidP="00F30175">
      <w:pPr>
        <w:spacing w:before="100" w:beforeAutospacing="1"/>
        <w:rPr>
          <w:rFonts w:eastAsia="Times New Roman" w:cstheme="minorHAnsi"/>
          <w:b/>
          <w:color w:val="000000"/>
          <w:lang w:eastAsia="en-GB"/>
        </w:rPr>
      </w:pPr>
    </w:p>
    <w:p w14:paraId="5A532063" w14:textId="59773AD4" w:rsidR="00F30175" w:rsidRDefault="00EB396D" w:rsidP="00F30175">
      <w:pPr>
        <w:spacing w:before="100" w:beforeAutospacing="1"/>
        <w:rPr>
          <w:rFonts w:cstheme="minorHAnsi"/>
        </w:rPr>
      </w:pPr>
      <w:r w:rsidRPr="00EB396D">
        <w:rPr>
          <w:rFonts w:eastAsia="Times New Roman" w:cstheme="minorHAnsi"/>
          <w:b/>
          <w:color w:val="000000"/>
          <w:lang w:eastAsia="en-GB"/>
        </w:rPr>
        <w:lastRenderedPageBreak/>
        <w:t>REGISTRATION</w:t>
      </w:r>
      <w:r w:rsidRPr="00EB396D">
        <w:rPr>
          <w:rFonts w:eastAsia="Times New Roman" w:cstheme="minorHAnsi"/>
          <w:color w:val="000000"/>
          <w:lang w:eastAsia="en-GB"/>
        </w:rPr>
        <w:t xml:space="preserve"> </w:t>
      </w:r>
      <w:r w:rsidR="001B3A15" w:rsidRPr="00EB396D">
        <w:rPr>
          <w:rFonts w:eastAsia="Times New Roman" w:cstheme="minorHAnsi"/>
          <w:b/>
          <w:bCs/>
          <w:color w:val="000000"/>
          <w:lang w:eastAsia="en-GB"/>
        </w:rPr>
        <w:t>FEES</w:t>
      </w:r>
    </w:p>
    <w:p w14:paraId="71E5F8B9" w14:textId="09DBF3C5" w:rsidR="00CA2517" w:rsidRPr="00F30175" w:rsidRDefault="00CA2517" w:rsidP="00F30175">
      <w:pPr>
        <w:spacing w:before="100" w:beforeAutospacing="1"/>
        <w:rPr>
          <w:rFonts w:cstheme="minorHAnsi"/>
        </w:rPr>
      </w:pPr>
      <w:r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C</w:t>
      </w:r>
      <w:r w:rsidR="00637944">
        <w:rPr>
          <w:rFonts w:eastAsia="Times New Roman" w:cstheme="minorHAnsi"/>
          <w:bCs/>
          <w:color w:val="000000"/>
          <w:sz w:val="22"/>
          <w:szCs w:val="20"/>
          <w:lang w:eastAsia="en-GB"/>
        </w:rPr>
        <w:t>arlingford Netball Club sets an annual fee</w:t>
      </w:r>
      <w:r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, </w:t>
      </w:r>
      <w:r w:rsidR="00F0064F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incorporating onward </w:t>
      </w:r>
      <w:r w:rsidR="00637944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annual charges </w:t>
      </w:r>
      <w:r w:rsidR="00F0064F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set by and payable to</w:t>
      </w:r>
      <w:r w:rsidR="00953151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Netball </w:t>
      </w:r>
      <w:r w:rsidR="00BD5B93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Australia, Netball </w:t>
      </w:r>
      <w:r w:rsidR="004E64C2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NSW and </w:t>
      </w:r>
      <w:r w:rsidR="00F922BC">
        <w:rPr>
          <w:rFonts w:eastAsia="Times New Roman" w:cstheme="minorHAnsi"/>
          <w:bCs/>
          <w:color w:val="000000"/>
          <w:sz w:val="22"/>
          <w:szCs w:val="20"/>
          <w:lang w:eastAsia="en-GB"/>
        </w:rPr>
        <w:t>the Hills District Netball Association (</w:t>
      </w:r>
      <w:r w:rsidR="004E64C2">
        <w:rPr>
          <w:rFonts w:eastAsia="Times New Roman" w:cstheme="minorHAnsi"/>
          <w:bCs/>
          <w:color w:val="000000"/>
          <w:sz w:val="22"/>
          <w:szCs w:val="20"/>
          <w:lang w:eastAsia="en-GB"/>
        </w:rPr>
        <w:t>HDNA</w:t>
      </w:r>
      <w:r w:rsidR="00F922BC">
        <w:rPr>
          <w:rFonts w:eastAsia="Times New Roman" w:cstheme="minorHAnsi"/>
          <w:bCs/>
          <w:color w:val="000000"/>
          <w:sz w:val="22"/>
          <w:szCs w:val="20"/>
          <w:lang w:eastAsia="en-GB"/>
        </w:rPr>
        <w:t>)</w:t>
      </w:r>
      <w:r w:rsidR="00953151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.</w:t>
      </w:r>
    </w:p>
    <w:p w14:paraId="26CDF01F" w14:textId="55202999" w:rsidR="00CA2517" w:rsidRPr="003638FB" w:rsidRDefault="006C3022" w:rsidP="004302DC">
      <w:pPr>
        <w:spacing w:before="100" w:beforeAutospacing="1" w:after="100" w:afterAutospacing="1"/>
        <w:rPr>
          <w:rFonts w:eastAsia="Times New Roman" w:cstheme="minorHAnsi"/>
          <w:bCs/>
          <w:color w:val="000000"/>
          <w:sz w:val="22"/>
          <w:szCs w:val="20"/>
          <w:lang w:eastAsia="en-GB"/>
        </w:rPr>
      </w:pPr>
      <w:r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We </w:t>
      </w:r>
      <w:r w:rsidR="00DC2230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offer a</w:t>
      </w:r>
      <w:r w:rsidR="004A2DCE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n </w:t>
      </w:r>
      <w:r w:rsidR="00DC2230" w:rsidRPr="003638FB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>Early Bird</w:t>
      </w:r>
      <w:r w:rsidR="009262DB" w:rsidRPr="003638FB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 xml:space="preserve"> discount</w:t>
      </w:r>
      <w:r w:rsidR="00954879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of $4</w:t>
      </w:r>
      <w:r w:rsidR="009262DB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0</w:t>
      </w:r>
      <w:r w:rsidR="000C4A45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for </w:t>
      </w:r>
      <w:r w:rsidR="00DC2230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Set &amp; </w:t>
      </w:r>
      <w:r w:rsidR="004F14A6">
        <w:rPr>
          <w:rFonts w:eastAsia="Times New Roman" w:cstheme="minorHAnsi"/>
          <w:bCs/>
          <w:color w:val="000000"/>
          <w:sz w:val="22"/>
          <w:szCs w:val="20"/>
          <w:lang w:eastAsia="en-GB"/>
        </w:rPr>
        <w:t>GO Modified Competition</w:t>
      </w:r>
      <w:r w:rsidR="00DC2230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, Winter Junior and Winter Senior</w:t>
      </w:r>
      <w:r w:rsidR="000C4A45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(incl </w:t>
      </w:r>
      <w:r w:rsidR="001640A5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Cadets)</w:t>
      </w:r>
      <w:r w:rsidR="004A2DCE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r</w:t>
      </w:r>
      <w:r w:rsidR="00DC2230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egistrations through to</w:t>
      </w:r>
      <w:r w:rsidR="003A7E04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</w:t>
      </w:r>
      <w:r w:rsidR="001D6D21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>Sunday January 19</w:t>
      </w:r>
      <w:r w:rsidR="001640A5" w:rsidRPr="003638FB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 xml:space="preserve">. </w:t>
      </w:r>
      <w:r w:rsidR="00AE74B3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F</w:t>
      </w:r>
      <w:r w:rsidR="001640A5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ull fee</w:t>
      </w:r>
      <w:r w:rsidR="00AE74B3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>s</w:t>
      </w:r>
      <w:r w:rsidR="001640A5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will be </w:t>
      </w:r>
      <w:r w:rsidR="000C4A45">
        <w:rPr>
          <w:rFonts w:eastAsia="Times New Roman" w:cstheme="minorHAnsi"/>
          <w:bCs/>
          <w:color w:val="000000"/>
          <w:sz w:val="22"/>
          <w:szCs w:val="20"/>
          <w:lang w:eastAsia="en-GB"/>
        </w:rPr>
        <w:t>charged from</w:t>
      </w:r>
      <w:r w:rsidR="001640A5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 </w:t>
      </w:r>
      <w:r w:rsidR="001D6D21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>Monday January</w:t>
      </w:r>
      <w:r w:rsidR="00527E18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 xml:space="preserve"> </w:t>
      </w:r>
      <w:r w:rsidR="001D6D21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>20</w:t>
      </w:r>
      <w:r w:rsidR="001640A5" w:rsidRPr="003638FB">
        <w:rPr>
          <w:rFonts w:eastAsia="Times New Roman" w:cstheme="minorHAnsi"/>
          <w:bCs/>
          <w:color w:val="000000"/>
          <w:sz w:val="22"/>
          <w:szCs w:val="20"/>
          <w:lang w:eastAsia="en-GB"/>
        </w:rPr>
        <w:t xml:space="preserve">. </w:t>
      </w:r>
    </w:p>
    <w:p w14:paraId="61319C0D" w14:textId="6AD6CC63" w:rsidR="00A67206" w:rsidRPr="001136C6" w:rsidRDefault="00395B74" w:rsidP="00A67206">
      <w:pPr>
        <w:spacing w:before="100" w:beforeAutospacing="1" w:after="100" w:afterAutospacing="1"/>
        <w:rPr>
          <w:rFonts w:eastAsia="Times New Roman" w:cstheme="minorHAnsi"/>
          <w:bCs/>
          <w:color w:val="000000"/>
          <w:sz w:val="22"/>
          <w:szCs w:val="20"/>
          <w:lang w:eastAsia="en-GB"/>
        </w:rPr>
      </w:pPr>
      <w:r w:rsidRPr="001136C6">
        <w:rPr>
          <w:rFonts w:cstheme="minorHAnsi"/>
          <w:sz w:val="22"/>
        </w:rPr>
        <w:t>Payment can be made by Visa or M</w:t>
      </w:r>
      <w:r w:rsidR="005C5F75">
        <w:rPr>
          <w:rFonts w:cstheme="minorHAnsi"/>
          <w:sz w:val="22"/>
        </w:rPr>
        <w:t xml:space="preserve">astercard at the time of </w:t>
      </w:r>
      <w:r w:rsidRPr="001136C6">
        <w:rPr>
          <w:rFonts w:cstheme="minorHAnsi"/>
          <w:sz w:val="22"/>
        </w:rPr>
        <w:t>registration. Pleas</w:t>
      </w:r>
      <w:r w:rsidR="004E221C" w:rsidRPr="001136C6">
        <w:rPr>
          <w:rFonts w:cstheme="minorHAnsi"/>
          <w:sz w:val="22"/>
        </w:rPr>
        <w:t xml:space="preserve">e note there is a </w:t>
      </w:r>
      <w:r w:rsidR="00A6751C">
        <w:rPr>
          <w:rFonts w:cstheme="minorHAnsi"/>
          <w:sz w:val="22"/>
        </w:rPr>
        <w:t xml:space="preserve">credit card </w:t>
      </w:r>
      <w:r w:rsidR="004E221C" w:rsidRPr="00A6751C">
        <w:rPr>
          <w:rFonts w:cstheme="minorHAnsi"/>
          <w:sz w:val="22"/>
        </w:rPr>
        <w:t>surcharge</w:t>
      </w:r>
      <w:r w:rsidR="00A6751C">
        <w:rPr>
          <w:rFonts w:cstheme="minorHAnsi"/>
          <w:b/>
          <w:sz w:val="22"/>
        </w:rPr>
        <w:t xml:space="preserve"> </w:t>
      </w:r>
      <w:r w:rsidRPr="001136C6">
        <w:rPr>
          <w:rFonts w:cstheme="minorHAnsi"/>
          <w:sz w:val="22"/>
        </w:rPr>
        <w:t>applied to</w:t>
      </w:r>
      <w:r w:rsidR="00A67206" w:rsidRPr="001136C6">
        <w:rPr>
          <w:rFonts w:cstheme="minorHAnsi"/>
          <w:sz w:val="22"/>
        </w:rPr>
        <w:t xml:space="preserve"> all registrations by</w:t>
      </w:r>
      <w:r w:rsidRPr="001136C6">
        <w:rPr>
          <w:rFonts w:cstheme="minorHAnsi"/>
          <w:sz w:val="22"/>
        </w:rPr>
        <w:t xml:space="preserve"> </w:t>
      </w:r>
      <w:r w:rsidR="00C42769" w:rsidRPr="001136C6">
        <w:rPr>
          <w:rFonts w:cstheme="minorHAnsi"/>
          <w:sz w:val="22"/>
        </w:rPr>
        <w:t xml:space="preserve">the </w:t>
      </w:r>
      <w:r w:rsidR="00A67206" w:rsidRPr="001136C6">
        <w:rPr>
          <w:rFonts w:cstheme="minorHAnsi"/>
          <w:sz w:val="22"/>
        </w:rPr>
        <w:t xml:space="preserve">card </w:t>
      </w:r>
      <w:r w:rsidR="00C42769" w:rsidRPr="001136C6">
        <w:rPr>
          <w:rFonts w:cstheme="minorHAnsi"/>
          <w:sz w:val="22"/>
        </w:rPr>
        <w:t>provider</w:t>
      </w:r>
      <w:r w:rsidR="00172352">
        <w:rPr>
          <w:rFonts w:cstheme="minorHAnsi"/>
          <w:sz w:val="22"/>
        </w:rPr>
        <w:t>.</w:t>
      </w:r>
    </w:p>
    <w:p w14:paraId="11CBD654" w14:textId="21AFE21A" w:rsidR="007921AA" w:rsidRDefault="00F0064F" w:rsidP="00EF4E1E">
      <w:pPr>
        <w:spacing w:before="100" w:beforeAutospacing="1" w:after="100" w:afterAutospacing="1"/>
        <w:rPr>
          <w:rFonts w:cstheme="minorHAnsi"/>
          <w:sz w:val="22"/>
        </w:rPr>
      </w:pPr>
      <w:r w:rsidRPr="001136C6">
        <w:rPr>
          <w:rFonts w:cstheme="minorHAnsi"/>
          <w:sz w:val="22"/>
        </w:rPr>
        <w:t xml:space="preserve">Carlingford Netball Club is a registered </w:t>
      </w:r>
      <w:r w:rsidRPr="00442610">
        <w:rPr>
          <w:rFonts w:cstheme="minorHAnsi"/>
          <w:b/>
          <w:sz w:val="22"/>
        </w:rPr>
        <w:t>Active Kids Voucher</w:t>
      </w:r>
      <w:r w:rsidRPr="001136C6">
        <w:rPr>
          <w:rFonts w:cstheme="minorHAnsi"/>
          <w:sz w:val="22"/>
        </w:rPr>
        <w:t xml:space="preserve"> provider. </w:t>
      </w:r>
      <w:r w:rsidR="00F30175">
        <w:rPr>
          <w:rFonts w:cstheme="minorHAnsi"/>
          <w:sz w:val="22"/>
        </w:rPr>
        <w:t xml:space="preserve">Please visit Service NSW to download the voucher prior to registering. </w:t>
      </w:r>
      <w:hyperlink r:id="rId9" w:history="1">
        <w:r w:rsidRPr="001136C6">
          <w:rPr>
            <w:rStyle w:val="Hyperlink"/>
            <w:rFonts w:cstheme="minorHAnsi"/>
            <w:b/>
            <w:sz w:val="22"/>
          </w:rPr>
          <w:t>The Active Kids V</w:t>
        </w:r>
        <w:r w:rsidRPr="001136C6">
          <w:rPr>
            <w:rStyle w:val="Hyperlink"/>
            <w:rFonts w:cstheme="minorHAnsi"/>
            <w:b/>
            <w:sz w:val="22"/>
          </w:rPr>
          <w:t>o</w:t>
        </w:r>
        <w:r w:rsidRPr="001136C6">
          <w:rPr>
            <w:rStyle w:val="Hyperlink"/>
            <w:rFonts w:cstheme="minorHAnsi"/>
            <w:b/>
            <w:sz w:val="22"/>
          </w:rPr>
          <w:t>ucher Program</w:t>
        </w:r>
      </w:hyperlink>
      <w:r w:rsidR="00DF53FE">
        <w:rPr>
          <w:rFonts w:cstheme="minorHAnsi"/>
          <w:sz w:val="22"/>
        </w:rPr>
        <w:t xml:space="preserve"> </w:t>
      </w:r>
      <w:r w:rsidR="00AB5F9B">
        <w:rPr>
          <w:rFonts w:cstheme="minorHAnsi"/>
          <w:sz w:val="22"/>
        </w:rPr>
        <w:t>provides a $5</w:t>
      </w:r>
      <w:r w:rsidR="00F30175">
        <w:rPr>
          <w:rFonts w:cstheme="minorHAnsi"/>
          <w:sz w:val="22"/>
        </w:rPr>
        <w:t>0 discount</w:t>
      </w:r>
      <w:r w:rsidR="00EF4E1E" w:rsidRPr="001136C6">
        <w:rPr>
          <w:rFonts w:cstheme="minorHAnsi"/>
          <w:sz w:val="22"/>
        </w:rPr>
        <w:t xml:space="preserve"> </w:t>
      </w:r>
      <w:r w:rsidRPr="001136C6">
        <w:rPr>
          <w:rFonts w:cstheme="minorHAnsi"/>
          <w:sz w:val="22"/>
        </w:rPr>
        <w:t xml:space="preserve">for all </w:t>
      </w:r>
      <w:r w:rsidR="00AB5F9B">
        <w:rPr>
          <w:rFonts w:cstheme="minorHAnsi"/>
          <w:sz w:val="22"/>
        </w:rPr>
        <w:t xml:space="preserve">eligible </w:t>
      </w:r>
      <w:r w:rsidRPr="001136C6">
        <w:rPr>
          <w:rFonts w:cstheme="minorHAnsi"/>
          <w:sz w:val="22"/>
        </w:rPr>
        <w:t>NSW children attending school, aged 5 to 18 years.</w:t>
      </w:r>
    </w:p>
    <w:p w14:paraId="18525985" w14:textId="51232C69" w:rsidR="001D6D21" w:rsidRPr="00A26507" w:rsidRDefault="001D6D21" w:rsidP="001D6D21">
      <w:pPr>
        <w:spacing w:before="100" w:beforeAutospacing="1" w:after="100" w:afterAutospacing="1"/>
        <w:rPr>
          <w:rFonts w:eastAsia="Times New Roman" w:cstheme="minorHAnsi"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noProof/>
          <w:szCs w:val="22"/>
          <w:lang w:eastAsia="en-AU"/>
        </w:rPr>
        <w:drawing>
          <wp:inline distT="0" distB="0" distL="0" distR="0" wp14:anchorId="6FA63538" wp14:editId="1FD88A1D">
            <wp:extent cx="5731510" cy="23266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 Fees Tab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AD2">
        <w:rPr>
          <w:rFonts w:eastAsia="Times New Roman" w:cstheme="minorHAnsi"/>
          <w:b/>
          <w:bCs/>
          <w:szCs w:val="22"/>
          <w:lang w:eastAsia="en-GB"/>
        </w:rPr>
        <w:br w:type="textWrapping" w:clear="all"/>
      </w:r>
      <w:r w:rsidR="00523AD2" w:rsidRPr="00334593">
        <w:rPr>
          <w:rFonts w:eastAsia="Times New Roman" w:cstheme="minorHAnsi"/>
          <w:b/>
          <w:bCs/>
          <w:szCs w:val="22"/>
          <w:lang w:eastAsia="en-GB"/>
        </w:rPr>
        <w:t xml:space="preserve">* </w:t>
      </w:r>
      <w:r w:rsidR="00523AD2" w:rsidRPr="00334593">
        <w:rPr>
          <w:rFonts w:eastAsia="Times New Roman" w:cstheme="minorHAnsi"/>
          <w:bCs/>
          <w:sz w:val="22"/>
          <w:szCs w:val="22"/>
          <w:lang w:eastAsia="en-GB"/>
        </w:rPr>
        <w:t xml:space="preserve">All fees </w:t>
      </w:r>
      <w:r w:rsidR="00442610">
        <w:rPr>
          <w:rFonts w:eastAsia="Times New Roman" w:cstheme="minorHAnsi"/>
          <w:bCs/>
          <w:sz w:val="22"/>
          <w:szCs w:val="22"/>
          <w:lang w:eastAsia="en-GB"/>
        </w:rPr>
        <w:t>ex</w:t>
      </w:r>
      <w:r w:rsidR="00A6751C">
        <w:rPr>
          <w:rFonts w:eastAsia="Times New Roman" w:cstheme="minorHAnsi"/>
          <w:bCs/>
          <w:sz w:val="22"/>
          <w:szCs w:val="22"/>
          <w:lang w:eastAsia="en-GB"/>
        </w:rPr>
        <w:t xml:space="preserve">clude a </w:t>
      </w:r>
      <w:r w:rsidR="00523AD2" w:rsidRPr="00334593">
        <w:rPr>
          <w:rFonts w:eastAsia="Times New Roman" w:cstheme="minorHAnsi"/>
          <w:bCs/>
          <w:sz w:val="22"/>
          <w:szCs w:val="22"/>
          <w:lang w:eastAsia="en-GB"/>
        </w:rPr>
        <w:t xml:space="preserve">credit card </w:t>
      </w:r>
      <w:r w:rsidR="00523AD2">
        <w:rPr>
          <w:rFonts w:eastAsia="Times New Roman" w:cstheme="minorHAnsi"/>
          <w:bCs/>
          <w:sz w:val="22"/>
          <w:szCs w:val="22"/>
          <w:lang w:eastAsia="en-GB"/>
        </w:rPr>
        <w:t xml:space="preserve">provider </w:t>
      </w:r>
      <w:r w:rsidR="00523AD2" w:rsidRPr="00334593">
        <w:rPr>
          <w:rFonts w:eastAsia="Times New Roman" w:cstheme="minorHAnsi"/>
          <w:bCs/>
          <w:sz w:val="22"/>
          <w:szCs w:val="22"/>
          <w:lang w:eastAsia="en-GB"/>
        </w:rPr>
        <w:t>surcharge</w:t>
      </w:r>
    </w:p>
    <w:p w14:paraId="0005CFF0" w14:textId="6ACCD5CB" w:rsidR="002C2DB4" w:rsidRPr="009C3153" w:rsidRDefault="002C2DB4" w:rsidP="002C2DB4">
      <w:pPr>
        <w:spacing w:before="100" w:beforeAutospacing="1" w:after="240"/>
        <w:rPr>
          <w:rFonts w:eastAsia="Times New Roman" w:cstheme="minorHAnsi"/>
          <w:color w:val="000000"/>
          <w:szCs w:val="20"/>
          <w:lang w:eastAsia="en-GB"/>
        </w:rPr>
      </w:pPr>
      <w:r>
        <w:rPr>
          <w:rFonts w:eastAsia="Times New Roman" w:cstheme="minorHAnsi"/>
          <w:b/>
          <w:bCs/>
          <w:color w:val="000000"/>
          <w:kern w:val="36"/>
          <w:szCs w:val="20"/>
          <w:lang w:eastAsia="en-GB"/>
        </w:rPr>
        <w:t>HOW TO REGISTER</w:t>
      </w:r>
    </w:p>
    <w:p w14:paraId="7A06CE73" w14:textId="218C32F7" w:rsidR="002C2DB4" w:rsidRPr="00CC2C5A" w:rsidRDefault="005A6C5A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 w:rsidRPr="00CC2C5A">
        <w:rPr>
          <w:rFonts w:eastAsia="Times New Roman" w:cstheme="minorHAnsi"/>
          <w:color w:val="000000"/>
          <w:sz w:val="22"/>
          <w:szCs w:val="20"/>
          <w:lang w:eastAsia="en-GB"/>
        </w:rPr>
        <w:t xml:space="preserve">Step 1 - </w:t>
      </w:r>
      <w:r w:rsidR="002C2DB4" w:rsidRPr="00CC2C5A">
        <w:rPr>
          <w:rFonts w:eastAsia="Times New Roman" w:cstheme="minorHAnsi"/>
          <w:color w:val="000000"/>
          <w:sz w:val="22"/>
          <w:szCs w:val="20"/>
          <w:lang w:eastAsia="en-GB"/>
        </w:rPr>
        <w:t xml:space="preserve">Click the Register Here link on the Carlingford Netball Club </w:t>
      </w:r>
      <w:r w:rsidRPr="00CC2C5A">
        <w:rPr>
          <w:rFonts w:eastAsia="Times New Roman" w:cstheme="minorHAnsi"/>
          <w:color w:val="000000"/>
          <w:sz w:val="22"/>
          <w:szCs w:val="20"/>
          <w:lang w:eastAsia="en-GB"/>
        </w:rPr>
        <w:t>website, Facebook Page or email.</w:t>
      </w:r>
    </w:p>
    <w:p w14:paraId="1A8BEC73" w14:textId="501CB967" w:rsidR="00C136AA" w:rsidRPr="00CC2C5A" w:rsidRDefault="00C136AA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 w:rsidRPr="00CC2C5A">
        <w:rPr>
          <w:rFonts w:eastAsia="Times New Roman" w:cstheme="minorHAnsi"/>
          <w:color w:val="000000"/>
          <w:sz w:val="22"/>
          <w:szCs w:val="20"/>
          <w:lang w:eastAsia="en-GB"/>
        </w:rPr>
        <w:t>Step 2 – Select the Competition – Hills District Netball Associat</w:t>
      </w:r>
      <w:r w:rsidR="00D23BB4" w:rsidRPr="00CC2C5A">
        <w:rPr>
          <w:rFonts w:eastAsia="Times New Roman" w:cstheme="minorHAnsi"/>
          <w:color w:val="000000"/>
          <w:sz w:val="22"/>
          <w:szCs w:val="20"/>
          <w:lang w:eastAsia="en-GB"/>
        </w:rPr>
        <w:t>ion, then:</w:t>
      </w:r>
    </w:p>
    <w:p w14:paraId="79018B5E" w14:textId="6D506878" w:rsidR="00D23BB4" w:rsidRPr="00CC2C5A" w:rsidRDefault="00D23BB4" w:rsidP="00D23BB4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 w:rsidRPr="00CC2C5A">
        <w:rPr>
          <w:rFonts w:eastAsia="Times New Roman" w:cstheme="minorHAnsi"/>
          <w:b/>
          <w:color w:val="000000"/>
          <w:sz w:val="22"/>
          <w:szCs w:val="20"/>
          <w:lang w:eastAsia="en-GB"/>
        </w:rPr>
        <w:t>Suncorp NetSetGO – NET</w:t>
      </w:r>
      <w:r w:rsidRPr="00CC2C5A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(Beginners Squad); </w:t>
      </w:r>
    </w:p>
    <w:p w14:paraId="2AFCBF3A" w14:textId="56D6760F" w:rsidR="00D23BB4" w:rsidRPr="00CC2C5A" w:rsidRDefault="00D23BB4" w:rsidP="00D23BB4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 w:rsidRPr="00CC2C5A">
        <w:rPr>
          <w:rFonts w:eastAsia="Times New Roman" w:cstheme="minorHAnsi"/>
          <w:b/>
          <w:color w:val="000000"/>
          <w:sz w:val="22"/>
          <w:szCs w:val="20"/>
          <w:lang w:eastAsia="en-GB"/>
        </w:rPr>
        <w:t xml:space="preserve">Suncorp NetSetGO – Set &amp; GO </w:t>
      </w:r>
      <w:r w:rsidR="00E67D97">
        <w:rPr>
          <w:rFonts w:eastAsia="Times New Roman" w:cstheme="minorHAnsi"/>
          <w:b/>
          <w:color w:val="000000"/>
          <w:sz w:val="22"/>
          <w:szCs w:val="20"/>
          <w:lang w:eastAsia="en-GB"/>
        </w:rPr>
        <w:t xml:space="preserve">MODIFIED </w:t>
      </w:r>
      <w:r w:rsidRPr="00CC2C5A">
        <w:rPr>
          <w:rFonts w:eastAsia="Times New Roman" w:cstheme="minorHAnsi"/>
          <w:b/>
          <w:color w:val="000000"/>
          <w:sz w:val="22"/>
          <w:szCs w:val="20"/>
          <w:lang w:eastAsia="en-GB"/>
        </w:rPr>
        <w:t>COMPETITION</w:t>
      </w:r>
      <w:r w:rsidR="00E67D97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(Ages 6-9</w:t>
      </w:r>
      <w:r w:rsidRPr="00CC2C5A">
        <w:rPr>
          <w:rFonts w:eastAsia="Times New Roman" w:cstheme="minorHAnsi"/>
          <w:color w:val="000000"/>
          <w:sz w:val="22"/>
          <w:szCs w:val="20"/>
          <w:lang w:eastAsia="en-GB"/>
        </w:rPr>
        <w:t>);</w:t>
      </w:r>
    </w:p>
    <w:p w14:paraId="7CA559B6" w14:textId="6452C82E" w:rsidR="00D23BB4" w:rsidRPr="00CC2C5A" w:rsidRDefault="00E67D97" w:rsidP="00D23BB4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>
        <w:rPr>
          <w:rFonts w:eastAsia="Times New Roman" w:cstheme="minorHAnsi"/>
          <w:b/>
          <w:color w:val="000000"/>
          <w:sz w:val="22"/>
          <w:szCs w:val="20"/>
          <w:lang w:eastAsia="en-GB"/>
        </w:rPr>
        <w:t>Winter Junior (Under 10</w:t>
      </w:r>
      <w:r w:rsidR="00D23BB4" w:rsidRPr="00CC2C5A">
        <w:rPr>
          <w:rFonts w:eastAsia="Times New Roman" w:cstheme="minorHAnsi"/>
          <w:b/>
          <w:color w:val="000000"/>
          <w:sz w:val="22"/>
          <w:szCs w:val="20"/>
          <w:lang w:eastAsia="en-GB"/>
        </w:rPr>
        <w:t>-15)</w:t>
      </w:r>
      <w:r w:rsidR="00D23BB4" w:rsidRPr="00CC2C5A">
        <w:rPr>
          <w:rFonts w:eastAsia="Times New Roman" w:cstheme="minorHAnsi"/>
          <w:color w:val="000000"/>
          <w:sz w:val="22"/>
          <w:szCs w:val="20"/>
          <w:lang w:eastAsia="en-GB"/>
        </w:rPr>
        <w:t>; or</w:t>
      </w:r>
    </w:p>
    <w:p w14:paraId="0E6A42E9" w14:textId="7879F474" w:rsidR="00D23BB4" w:rsidRPr="00CC2C5A" w:rsidRDefault="00D23BB4" w:rsidP="00D23BB4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 w:rsidRPr="00CC2C5A">
        <w:rPr>
          <w:rFonts w:eastAsia="Times New Roman" w:cstheme="minorHAnsi"/>
          <w:b/>
          <w:color w:val="000000"/>
          <w:sz w:val="22"/>
          <w:szCs w:val="20"/>
          <w:lang w:eastAsia="en-GB"/>
        </w:rPr>
        <w:t xml:space="preserve">Winter Senior (Cadets &amp; Seniors) </w:t>
      </w:r>
    </w:p>
    <w:p w14:paraId="52D4A0D0" w14:textId="14C73C2B" w:rsidR="005A6C5A" w:rsidRPr="00CC2C5A" w:rsidRDefault="002C2DB4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en-GB"/>
        </w:rPr>
      </w:pPr>
      <w:r w:rsidRPr="00CC2C5A">
        <w:rPr>
          <w:rFonts w:eastAsia="Times New Roman" w:cstheme="minorHAnsi"/>
          <w:color w:val="000000"/>
          <w:sz w:val="22"/>
          <w:szCs w:val="20"/>
          <w:lang w:eastAsia="en-GB"/>
        </w:rPr>
        <w:t>Step </w:t>
      </w:r>
      <w:r w:rsidR="00D23BB4" w:rsidRPr="00CC2C5A">
        <w:rPr>
          <w:rFonts w:eastAsia="Times New Roman" w:cstheme="minorHAnsi"/>
          <w:color w:val="000000"/>
          <w:sz w:val="22"/>
          <w:szCs w:val="20"/>
          <w:lang w:eastAsia="en-GB"/>
        </w:rPr>
        <w:t>3</w:t>
      </w:r>
      <w:r w:rsidR="005A6C5A" w:rsidRPr="00CC2C5A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– Click </w:t>
      </w:r>
      <w:r w:rsidR="005A6C5A" w:rsidRPr="00CC2C5A">
        <w:rPr>
          <w:rFonts w:eastAsia="Times New Roman" w:cstheme="minorHAnsi"/>
          <w:b/>
          <w:color w:val="000000"/>
          <w:sz w:val="22"/>
          <w:szCs w:val="20"/>
          <w:lang w:eastAsia="en-GB"/>
        </w:rPr>
        <w:t>Create an account</w:t>
      </w:r>
      <w:r w:rsidR="009733BF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(</w:t>
      </w:r>
      <w:r w:rsidR="005A6C5A" w:rsidRPr="00CC2C5A">
        <w:rPr>
          <w:rFonts w:eastAsia="Times New Roman" w:cstheme="minorHAnsi"/>
          <w:color w:val="000000"/>
          <w:sz w:val="22"/>
          <w:szCs w:val="20"/>
          <w:lang w:eastAsia="en-GB"/>
        </w:rPr>
        <w:t>register your details, even if registering for your child</w:t>
      </w:r>
      <w:r w:rsidR="009733BF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– for first time</w:t>
      </w:r>
      <w:r w:rsidR="005A6C5A" w:rsidRPr="00CC2C5A">
        <w:rPr>
          <w:rFonts w:eastAsia="Times New Roman" w:cstheme="minorHAnsi"/>
          <w:color w:val="000000"/>
          <w:sz w:val="22"/>
          <w:szCs w:val="20"/>
          <w:lang w:eastAsia="en-GB"/>
        </w:rPr>
        <w:t>)</w:t>
      </w:r>
    </w:p>
    <w:p w14:paraId="178A81DB" w14:textId="40BCF97E" w:rsidR="003E26BF" w:rsidRPr="00CC2C5A" w:rsidRDefault="00D23BB4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color w:val="000000"/>
          <w:sz w:val="22"/>
          <w:szCs w:val="22"/>
          <w:lang w:eastAsia="en-GB"/>
        </w:rPr>
        <w:t>Step 4</w:t>
      </w:r>
      <w:r w:rsidR="005A6C5A" w:rsidRPr="00CC2C5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– Enter your first name, last name, email address, mobile number, set a password and click </w:t>
      </w:r>
      <w:r w:rsidR="005A6C5A" w:rsidRPr="00CC2C5A">
        <w:rPr>
          <w:rFonts w:eastAsia="Times New Roman" w:cstheme="minorHAnsi"/>
          <w:b/>
          <w:color w:val="000000"/>
          <w:sz w:val="22"/>
          <w:szCs w:val="22"/>
          <w:lang w:eastAsia="en-GB"/>
        </w:rPr>
        <w:t>Sign up</w:t>
      </w:r>
      <w:r w:rsidR="003E26BF" w:rsidRPr="00CC2C5A">
        <w:rPr>
          <w:rFonts w:eastAsia="Times New Roman" w:cstheme="minorHAnsi"/>
          <w:b/>
          <w:color w:val="000000"/>
          <w:sz w:val="22"/>
          <w:szCs w:val="22"/>
          <w:lang w:eastAsia="en-GB"/>
        </w:rPr>
        <w:t xml:space="preserve"> </w:t>
      </w:r>
      <w:r w:rsidR="003E26BF" w:rsidRPr="00CC2C5A">
        <w:rPr>
          <w:rFonts w:eastAsia="Times New Roman" w:cstheme="minorHAnsi"/>
          <w:color w:val="000000"/>
          <w:sz w:val="22"/>
          <w:szCs w:val="22"/>
          <w:lang w:eastAsia="en-GB"/>
        </w:rPr>
        <w:t>(password must contain at least 1 uppercase letter, at least 1 number, at least 1 special character and be at least 8 characters)</w:t>
      </w:r>
    </w:p>
    <w:p w14:paraId="10CFED24" w14:textId="19F23BE2" w:rsidR="005A6C5A" w:rsidRPr="00CC2C5A" w:rsidRDefault="00D23BB4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color w:val="000000"/>
          <w:sz w:val="22"/>
          <w:szCs w:val="22"/>
          <w:lang w:eastAsia="en-GB"/>
        </w:rPr>
        <w:t>Step 5</w:t>
      </w:r>
      <w:r w:rsidR="003E26BF" w:rsidRPr="00CC2C5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– Enter the verification code sent to your added email address and click </w:t>
      </w:r>
      <w:r w:rsidR="003E26BF" w:rsidRPr="00CC2C5A">
        <w:rPr>
          <w:rFonts w:eastAsia="Times New Roman" w:cstheme="minorHAnsi"/>
          <w:b/>
          <w:color w:val="000000"/>
          <w:sz w:val="22"/>
          <w:szCs w:val="22"/>
          <w:lang w:eastAsia="en-GB"/>
        </w:rPr>
        <w:t>Confirm code</w:t>
      </w:r>
      <w:r w:rsidR="003E26BF" w:rsidRPr="00CC2C5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0C9AACCC" w14:textId="04232DDF" w:rsidR="003E26BF" w:rsidRPr="00CC2C5A" w:rsidRDefault="00D23BB4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color w:val="000000"/>
          <w:sz w:val="22"/>
          <w:szCs w:val="22"/>
          <w:lang w:eastAsia="en-GB"/>
        </w:rPr>
        <w:t>Step 6</w:t>
      </w:r>
      <w:r w:rsidR="003E26BF" w:rsidRPr="00CC2C5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– Once your account has been verified, please log in to your PlayHQ account with your added email and password</w:t>
      </w:r>
    </w:p>
    <w:p w14:paraId="7FA7B747" w14:textId="16F7E4BF" w:rsidR="002A3C78" w:rsidRPr="00CC2C5A" w:rsidRDefault="00D23BB4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Step 7</w:t>
      </w:r>
      <w:r w:rsidR="00B1671E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– Choose User – </w:t>
      </w:r>
      <w:r w:rsidR="00B21D3A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click </w:t>
      </w:r>
      <w:r w:rsidR="002A3C78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one of the following </w:t>
      </w:r>
    </w:p>
    <w:p w14:paraId="4C454255" w14:textId="264E5CEE" w:rsidR="002A3C78" w:rsidRPr="00CC2C5A" w:rsidRDefault="00B21D3A" w:rsidP="002A3C78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 xml:space="preserve">I am </w:t>
      </w:r>
      <w:r w:rsidR="00B1671E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register</w:t>
      </w: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ing</w:t>
      </w:r>
      <w:r w:rsidR="00B1671E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 xml:space="preserve"> myself</w:t>
      </w:r>
      <w:r w:rsidR="00EF0DC7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;</w:t>
      </w:r>
      <w:r w:rsidR="00B1671E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or</w:t>
      </w:r>
    </w:p>
    <w:p w14:paraId="67372316" w14:textId="00A4E219" w:rsidR="005A6C5A" w:rsidRPr="00CC2C5A" w:rsidRDefault="00B21D3A" w:rsidP="002A3C78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lastRenderedPageBreak/>
        <w:t>I am registering someone else</w:t>
      </w: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and click </w:t>
      </w: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Continue</w:t>
      </w:r>
      <w:r w:rsidR="00B1671E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</w:t>
      </w:r>
    </w:p>
    <w:p w14:paraId="6F385901" w14:textId="59B8A907" w:rsidR="002A3C78" w:rsidRPr="00CC2C5A" w:rsidRDefault="00D23BB4" w:rsidP="002C2DB4">
      <w:pPr>
        <w:pStyle w:val="ListParagraph"/>
        <w:numPr>
          <w:ilvl w:val="0"/>
          <w:numId w:val="8"/>
        </w:numPr>
        <w:ind w:hanging="357"/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Step 8</w:t>
      </w:r>
      <w:r w:rsidR="002A3C78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– Choose Role – click one of the following</w:t>
      </w:r>
    </w:p>
    <w:p w14:paraId="1E150209" w14:textId="274FEAE8" w:rsidR="002A3C78" w:rsidRPr="00CC2C5A" w:rsidRDefault="002A3C78" w:rsidP="002A3C78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Player</w:t>
      </w:r>
      <w:r w:rsidR="00EF0DC7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;</w:t>
      </w:r>
    </w:p>
    <w:p w14:paraId="2F0EA35D" w14:textId="3FF394F5" w:rsidR="002A3C78" w:rsidRPr="00CC2C5A" w:rsidRDefault="002A3C78" w:rsidP="002A3C78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Coach</w:t>
      </w:r>
      <w:r w:rsidR="00EF0DC7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;</w:t>
      </w:r>
    </w:p>
    <w:p w14:paraId="6AC360D6" w14:textId="7EA64A33" w:rsidR="002A3C78" w:rsidRPr="00CC2C5A" w:rsidRDefault="002A3C78" w:rsidP="002A3C78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Team Manager</w:t>
      </w:r>
      <w:r w:rsidR="00EF0DC7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;</w:t>
      </w:r>
    </w:p>
    <w:p w14:paraId="0B04C411" w14:textId="4C798681" w:rsidR="002A3C78" w:rsidRPr="00CC2C5A" w:rsidRDefault="002A3C78" w:rsidP="002A3C78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Official</w:t>
      </w:r>
      <w:r w:rsidR="00EF0DC7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; or</w:t>
      </w:r>
    </w:p>
    <w:p w14:paraId="67F0EA57" w14:textId="3561D632" w:rsidR="000A1DC3" w:rsidRPr="00CC2C5A" w:rsidRDefault="002A3C78" w:rsidP="000A1DC3">
      <w:pPr>
        <w:pStyle w:val="ListParagraph"/>
        <w:numPr>
          <w:ilvl w:val="1"/>
          <w:numId w:val="8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Volunteer</w:t>
      </w: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and click </w:t>
      </w: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Continue</w:t>
      </w:r>
    </w:p>
    <w:p w14:paraId="141B95A2" w14:textId="1C6097E9" w:rsidR="000A1DC3" w:rsidRPr="00CC2C5A" w:rsidRDefault="000A1DC3" w:rsidP="000A1DC3">
      <w:pPr>
        <w:pStyle w:val="ListParagraph"/>
        <w:numPr>
          <w:ilvl w:val="0"/>
          <w:numId w:val="12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S</w:t>
      </w:r>
      <w:r w:rsidR="00D23BB4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tep 9</w:t>
      </w: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– Complete </w:t>
      </w:r>
      <w:r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Participant</w:t>
      </w: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details</w:t>
      </w:r>
      <w:r w:rsidR="006C7230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, including </w:t>
      </w:r>
      <w:r w:rsidR="006C7230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Additional</w:t>
      </w:r>
      <w:r w:rsidR="006C7230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Details and </w:t>
      </w:r>
      <w:r w:rsidR="006C7230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Emergency</w:t>
      </w:r>
      <w:r w:rsidR="006C7230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Contacts</w:t>
      </w:r>
      <w:r w:rsidR="00AA7FCD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. Click Save and Continue</w:t>
      </w:r>
    </w:p>
    <w:p w14:paraId="552CEF50" w14:textId="7574B2A4" w:rsidR="007A42C8" w:rsidRPr="00A81C8C" w:rsidRDefault="00D23BB4" w:rsidP="000A1DC3">
      <w:pPr>
        <w:pStyle w:val="ListParagraph"/>
        <w:numPr>
          <w:ilvl w:val="0"/>
          <w:numId w:val="12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Step 10</w:t>
      </w:r>
      <w:r w:rsidR="007A42C8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</w:t>
      </w:r>
      <w:r w:rsidR="00C136AA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>–</w:t>
      </w:r>
      <w:r w:rsidR="007A42C8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</w:t>
      </w:r>
      <w:r w:rsidR="00A81C8C">
        <w:rPr>
          <w:rFonts w:eastAsia="Times New Roman" w:cstheme="minorHAnsi"/>
          <w:bCs/>
          <w:kern w:val="36"/>
          <w:sz w:val="22"/>
          <w:szCs w:val="22"/>
          <w:lang w:eastAsia="en-GB"/>
        </w:rPr>
        <w:t>T</w:t>
      </w:r>
      <w:r w:rsidR="00C136AA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ick </w:t>
      </w:r>
      <w:r w:rsidR="00E511C7" w:rsidRPr="00CC2C5A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– </w:t>
      </w:r>
      <w:r w:rsidR="00E511C7" w:rsidRPr="00CC2C5A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I have read and agree to the terms of…</w:t>
      </w:r>
      <w:r w:rsidR="00A81C8C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 xml:space="preserve"> </w:t>
      </w:r>
      <w:r w:rsidR="00A81C8C" w:rsidRPr="00A81C8C">
        <w:rPr>
          <w:rFonts w:eastAsia="Times New Roman" w:cstheme="minorHAnsi"/>
          <w:bCs/>
          <w:kern w:val="36"/>
          <w:sz w:val="22"/>
          <w:szCs w:val="22"/>
          <w:lang w:eastAsia="en-GB"/>
        </w:rPr>
        <w:t>and select</w:t>
      </w:r>
      <w:r w:rsidR="00A81C8C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 xml:space="preserve"> Continue</w:t>
      </w:r>
    </w:p>
    <w:p w14:paraId="6A6D7F3E" w14:textId="12DF47B9" w:rsidR="00A81C8C" w:rsidRDefault="00A81C8C" w:rsidP="000A1DC3">
      <w:pPr>
        <w:pStyle w:val="ListParagraph"/>
        <w:numPr>
          <w:ilvl w:val="0"/>
          <w:numId w:val="12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 w:rsidRPr="00A81C8C">
        <w:rPr>
          <w:rFonts w:eastAsia="Times New Roman" w:cstheme="minorHAnsi"/>
          <w:bCs/>
          <w:kern w:val="36"/>
          <w:sz w:val="22"/>
          <w:szCs w:val="22"/>
          <w:lang w:eastAsia="en-GB"/>
        </w:rPr>
        <w:t>Step 11</w:t>
      </w:r>
      <w:r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 xml:space="preserve"> –</w:t>
      </w:r>
      <w:r w:rsidR="000111C4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 xml:space="preserve"> </w:t>
      </w:r>
      <w:r w:rsidR="000111C4" w:rsidRPr="000111C4">
        <w:rPr>
          <w:rFonts w:eastAsia="Times New Roman" w:cstheme="minorHAnsi"/>
          <w:bCs/>
          <w:kern w:val="36"/>
          <w:sz w:val="22"/>
          <w:szCs w:val="22"/>
          <w:lang w:eastAsia="en-GB"/>
        </w:rPr>
        <w:t>Select Uniform/Club Merchandise Products to purchase</w:t>
      </w:r>
      <w:r w:rsidR="000111C4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(should you require)</w:t>
      </w:r>
    </w:p>
    <w:p w14:paraId="37B29D0A" w14:textId="6C13FEA8" w:rsidR="000111C4" w:rsidRDefault="000111C4" w:rsidP="000A1DC3">
      <w:pPr>
        <w:pStyle w:val="ListParagraph"/>
        <w:numPr>
          <w:ilvl w:val="0"/>
          <w:numId w:val="12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>
        <w:rPr>
          <w:rFonts w:eastAsia="Times New Roman" w:cstheme="minorHAnsi"/>
          <w:bCs/>
          <w:kern w:val="36"/>
          <w:sz w:val="22"/>
          <w:szCs w:val="22"/>
          <w:lang w:eastAsia="en-GB"/>
        </w:rPr>
        <w:t>Step 12 – Check Fina</w:t>
      </w:r>
      <w:r w:rsidR="0063412D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l Payment &amp; Summary – </w:t>
      </w:r>
      <w:r w:rsidR="0063412D" w:rsidRPr="0063412D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Select NSW Active Kids Voucher</w:t>
      </w:r>
      <w:r w:rsidR="0063412D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from </w:t>
      </w:r>
      <w:r w:rsidR="0063412D" w:rsidRPr="00F17803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Government Vouchers</w:t>
      </w:r>
      <w:r w:rsidR="0063412D"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 drop down menu and enter voucher number (should you wish to use this voucher)</w:t>
      </w:r>
    </w:p>
    <w:p w14:paraId="561D527D" w14:textId="53E33BF1" w:rsidR="0063412D" w:rsidRPr="000111C4" w:rsidRDefault="0063412D" w:rsidP="000A1DC3">
      <w:pPr>
        <w:pStyle w:val="ListParagraph"/>
        <w:numPr>
          <w:ilvl w:val="0"/>
          <w:numId w:val="12"/>
        </w:num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  <w:r>
        <w:rPr>
          <w:rFonts w:eastAsia="Times New Roman" w:cstheme="minorHAnsi"/>
          <w:bCs/>
          <w:kern w:val="36"/>
          <w:sz w:val="22"/>
          <w:szCs w:val="22"/>
          <w:lang w:eastAsia="en-GB"/>
        </w:rPr>
        <w:t xml:space="preserve">Step 13 – Complete Registration with </w:t>
      </w:r>
      <w:r w:rsidRPr="0063412D">
        <w:rPr>
          <w:rFonts w:eastAsia="Times New Roman" w:cstheme="minorHAnsi"/>
          <w:b/>
          <w:bCs/>
          <w:kern w:val="36"/>
          <w:sz w:val="22"/>
          <w:szCs w:val="22"/>
          <w:lang w:eastAsia="en-GB"/>
        </w:rPr>
        <w:t>Credit Card payment</w:t>
      </w:r>
    </w:p>
    <w:p w14:paraId="7F54F4FE" w14:textId="677C78D7" w:rsidR="00A81C8C" w:rsidRPr="000111C4" w:rsidRDefault="00A81C8C" w:rsidP="00A81C8C">
      <w:pPr>
        <w:outlineLvl w:val="0"/>
        <w:rPr>
          <w:rFonts w:eastAsia="Times New Roman" w:cstheme="minorHAnsi"/>
          <w:bCs/>
          <w:kern w:val="36"/>
          <w:sz w:val="22"/>
          <w:szCs w:val="22"/>
          <w:lang w:eastAsia="en-GB"/>
        </w:rPr>
      </w:pPr>
    </w:p>
    <w:p w14:paraId="461B5711" w14:textId="4AB55B69" w:rsidR="00647410" w:rsidRDefault="000111C4" w:rsidP="00647410">
      <w:pPr>
        <w:rPr>
          <w:rFonts w:eastAsia="Times New Roman" w:cstheme="minorHAnsi"/>
          <w:b/>
          <w:bCs/>
          <w:color w:val="000000"/>
          <w:szCs w:val="20"/>
          <w:lang w:eastAsia="en-GB"/>
        </w:rPr>
      </w:pPr>
      <w:r w:rsidRPr="00334593">
        <w:rPr>
          <w:rFonts w:eastAsia="Times New Roman" w:cstheme="minorHAnsi"/>
          <w:b/>
          <w:bCs/>
          <w:color w:val="000000"/>
          <w:szCs w:val="20"/>
          <w:lang w:eastAsia="en-GB"/>
        </w:rPr>
        <w:t>ADDITIONAL REGISTRATION INFORMATION</w:t>
      </w:r>
      <w:r w:rsidRPr="00334593">
        <w:rPr>
          <w:rFonts w:eastAsia="Times New Roman" w:cstheme="minorHAnsi"/>
          <w:color w:val="000000"/>
          <w:sz w:val="20"/>
          <w:szCs w:val="20"/>
          <w:lang w:eastAsia="en-GB"/>
        </w:rPr>
        <w:br/>
      </w:r>
      <w:r w:rsidRPr="00334593">
        <w:rPr>
          <w:rFonts w:eastAsia="Times New Roman" w:cstheme="minorHAnsi"/>
          <w:color w:val="000000"/>
          <w:sz w:val="20"/>
          <w:szCs w:val="20"/>
          <w:lang w:eastAsia="en-GB"/>
        </w:rPr>
        <w:br/>
      </w:r>
      <w:r w:rsidRPr="000111C4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>Proof of Age:</w:t>
      </w:r>
      <w:r w:rsidRPr="000111C4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New players may be requested to supply Carlingford Netball Club with a certified copy of their Birth Certificate or Passport as part of the Registration process.</w:t>
      </w:r>
      <w:r w:rsidRPr="00334593">
        <w:rPr>
          <w:rFonts w:eastAsia="Times New Roman" w:cstheme="minorHAnsi"/>
          <w:sz w:val="20"/>
          <w:szCs w:val="20"/>
          <w:lang w:eastAsia="en-GB"/>
        </w:rPr>
        <w:br/>
      </w:r>
      <w:r w:rsidRPr="00334593">
        <w:rPr>
          <w:rFonts w:eastAsia="Times New Roman" w:cstheme="minorHAnsi"/>
          <w:sz w:val="20"/>
          <w:szCs w:val="20"/>
          <w:lang w:eastAsia="en-GB"/>
        </w:rPr>
        <w:br/>
      </w:r>
      <w:r w:rsidRPr="00B73628">
        <w:rPr>
          <w:rFonts w:eastAsia="Times New Roman" w:cstheme="minorHAnsi"/>
          <w:b/>
          <w:bCs/>
          <w:color w:val="000000"/>
          <w:sz w:val="22"/>
          <w:szCs w:val="20"/>
          <w:lang w:eastAsia="en-GB"/>
        </w:rPr>
        <w:t>Refund Policy:</w:t>
      </w:r>
      <w:r w:rsidRPr="00B73628">
        <w:rPr>
          <w:rFonts w:eastAsia="Times New Roman" w:cstheme="minorHAnsi"/>
          <w:color w:val="000000"/>
          <w:sz w:val="22"/>
          <w:szCs w:val="20"/>
          <w:lang w:eastAsia="en-GB"/>
        </w:rPr>
        <w:t> If a registered player cannot be placed into a team, a full refund of registration fees will be given.  However, if a player i</w:t>
      </w:r>
      <w:r w:rsidR="008653BA">
        <w:rPr>
          <w:rFonts w:eastAsia="Times New Roman" w:cstheme="minorHAnsi"/>
          <w:color w:val="000000"/>
          <w:sz w:val="22"/>
          <w:szCs w:val="20"/>
          <w:lang w:eastAsia="en-GB"/>
        </w:rPr>
        <w:t>s allocated to a team, a refund</w:t>
      </w:r>
      <w:r w:rsidRPr="00B73628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will only be provided in exceptional circumstances (e.g. Doctors certificate, out of area move). Please note that this will be at the discretion of the Club Committee and a $20 administration fee may also apply. </w:t>
      </w:r>
      <w:r w:rsidRPr="00B73628">
        <w:rPr>
          <w:rFonts w:eastAsia="Times New Roman" w:cstheme="minorHAnsi"/>
          <w:color w:val="000000"/>
          <w:sz w:val="18"/>
          <w:szCs w:val="20"/>
          <w:lang w:eastAsia="en-GB"/>
        </w:rPr>
        <w:br/>
      </w:r>
    </w:p>
    <w:p w14:paraId="40982EA2" w14:textId="77777777" w:rsidR="00647410" w:rsidRDefault="00FC55C6" w:rsidP="00647410">
      <w:pPr>
        <w:spacing w:after="100" w:afterAutospacing="1"/>
        <w:rPr>
          <w:rFonts w:eastAsia="Times New Roman" w:cstheme="minorHAnsi"/>
          <w:b/>
          <w:bCs/>
          <w:color w:val="000000"/>
          <w:szCs w:val="20"/>
          <w:lang w:eastAsia="en-GB"/>
        </w:rPr>
      </w:pPr>
      <w:r>
        <w:rPr>
          <w:rFonts w:eastAsia="Times New Roman" w:cstheme="minorHAnsi"/>
          <w:b/>
          <w:bCs/>
          <w:color w:val="000000"/>
          <w:szCs w:val="20"/>
          <w:lang w:eastAsia="en-GB"/>
        </w:rPr>
        <w:t>NEEDING HELP TO REGISTER OR ANY FURTHER INFORMATION?</w:t>
      </w:r>
    </w:p>
    <w:p w14:paraId="5E1E9130" w14:textId="7F2A8714" w:rsidR="00611849" w:rsidRPr="00E56E34" w:rsidRDefault="00647410" w:rsidP="00647410">
      <w:pPr>
        <w:spacing w:after="100" w:afterAutospacing="1"/>
        <w:rPr>
          <w:rFonts w:eastAsia="Times New Roman" w:cstheme="minorHAnsi"/>
          <w:b/>
          <w:bCs/>
          <w:sz w:val="22"/>
          <w:szCs w:val="20"/>
          <w:lang w:eastAsia="en-GB"/>
        </w:rPr>
      </w:pPr>
      <w:r w:rsidRPr="00E56E34">
        <w:rPr>
          <w:rFonts w:eastAsia="Times New Roman" w:cstheme="minorHAnsi"/>
          <w:color w:val="000000"/>
          <w:sz w:val="22"/>
          <w:szCs w:val="20"/>
          <w:lang w:eastAsia="en-GB"/>
        </w:rPr>
        <w:t>P</w:t>
      </w:r>
      <w:r w:rsidR="00DD5BC4" w:rsidRPr="00E56E34">
        <w:rPr>
          <w:rFonts w:eastAsia="Times New Roman" w:cstheme="minorHAnsi"/>
          <w:color w:val="000000"/>
          <w:sz w:val="22"/>
          <w:szCs w:val="20"/>
          <w:lang w:eastAsia="en-GB"/>
        </w:rPr>
        <w:t>lease contact our </w:t>
      </w:r>
      <w:r w:rsidR="00CD6232" w:rsidRPr="00E56E34">
        <w:rPr>
          <w:rFonts w:eastAsia="Times New Roman" w:cstheme="minorHAnsi"/>
          <w:color w:val="000000"/>
          <w:sz w:val="22"/>
          <w:szCs w:val="20"/>
          <w:lang w:eastAsia="en-GB"/>
        </w:rPr>
        <w:t>Registrar, Belinda Turco</w:t>
      </w:r>
      <w:r w:rsidRPr="00E56E34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</w:t>
      </w:r>
      <w:r w:rsidR="008C458A" w:rsidRPr="00E56E34">
        <w:rPr>
          <w:rFonts w:eastAsia="Times New Roman" w:cstheme="minorHAnsi"/>
          <w:color w:val="000000"/>
          <w:sz w:val="22"/>
          <w:szCs w:val="20"/>
          <w:lang w:eastAsia="en-GB"/>
        </w:rPr>
        <w:t>at</w:t>
      </w:r>
      <w:r w:rsidR="00611849" w:rsidRPr="00E56E34">
        <w:rPr>
          <w:rFonts w:eastAsia="Times New Roman" w:cstheme="minorHAnsi"/>
          <w:color w:val="000000"/>
          <w:sz w:val="22"/>
          <w:szCs w:val="20"/>
          <w:lang w:eastAsia="en-GB"/>
        </w:rPr>
        <w:t xml:space="preserve"> </w:t>
      </w:r>
      <w:hyperlink r:id="rId11" w:history="1">
        <w:r w:rsidR="00611849" w:rsidRPr="00E56E34">
          <w:rPr>
            <w:rStyle w:val="Hyperlink"/>
            <w:rFonts w:eastAsia="Times New Roman" w:cstheme="minorHAnsi"/>
            <w:sz w:val="22"/>
            <w:szCs w:val="20"/>
            <w:lang w:eastAsia="en-GB"/>
          </w:rPr>
          <w:t>carlonetball@gmail.com</w:t>
        </w:r>
      </w:hyperlink>
      <w:r w:rsidR="00E56E34" w:rsidRPr="00E56E34">
        <w:rPr>
          <w:rStyle w:val="Hyperlink"/>
          <w:rFonts w:eastAsia="Times New Roman" w:cstheme="minorHAnsi"/>
          <w:sz w:val="22"/>
          <w:szCs w:val="20"/>
          <w:u w:val="none"/>
          <w:lang w:eastAsia="en-GB"/>
        </w:rPr>
        <w:t xml:space="preserve"> </w:t>
      </w:r>
      <w:r w:rsidR="00E56E34" w:rsidRPr="00E56E34">
        <w:rPr>
          <w:rStyle w:val="Hyperlink"/>
          <w:rFonts w:eastAsia="Times New Roman" w:cstheme="minorHAnsi"/>
          <w:color w:val="auto"/>
          <w:sz w:val="22"/>
          <w:szCs w:val="20"/>
          <w:u w:val="none"/>
          <w:lang w:eastAsia="en-GB"/>
        </w:rPr>
        <w:t>or 0405 453 578.</w:t>
      </w:r>
    </w:p>
    <w:p w14:paraId="3A5E812E" w14:textId="77777777" w:rsidR="00611849" w:rsidRDefault="00611849" w:rsidP="0001003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21D7BC9" w14:textId="0576E94E" w:rsidR="00DD5BC4" w:rsidRPr="00611849" w:rsidRDefault="00611849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bookmarkStart w:id="0" w:name="_GoBack"/>
      <w:bookmarkEnd w:id="0"/>
    </w:p>
    <w:sectPr w:rsidR="00DD5BC4" w:rsidRPr="006118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D628" w14:textId="77777777" w:rsidR="00E4125D" w:rsidRDefault="00E4125D" w:rsidP="00E4125D">
      <w:r>
        <w:separator/>
      </w:r>
    </w:p>
  </w:endnote>
  <w:endnote w:type="continuationSeparator" w:id="0">
    <w:p w14:paraId="789CC576" w14:textId="77777777" w:rsidR="00E4125D" w:rsidRDefault="00E4125D" w:rsidP="00E4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8EC8" w14:textId="77777777" w:rsidR="00E4125D" w:rsidRDefault="00E41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901C" w14:textId="77777777" w:rsidR="00E4125D" w:rsidRDefault="00E41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6612" w14:textId="77777777" w:rsidR="00E4125D" w:rsidRDefault="00E41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AD1C" w14:textId="77777777" w:rsidR="00E4125D" w:rsidRDefault="00E4125D" w:rsidP="00E4125D">
      <w:r>
        <w:separator/>
      </w:r>
    </w:p>
  </w:footnote>
  <w:footnote w:type="continuationSeparator" w:id="0">
    <w:p w14:paraId="246976FC" w14:textId="77777777" w:rsidR="00E4125D" w:rsidRDefault="00E4125D" w:rsidP="00E4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E68F" w14:textId="77777777" w:rsidR="00E4125D" w:rsidRDefault="00E41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0C70" w14:textId="3A471CA9" w:rsidR="00E4125D" w:rsidRDefault="00E41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557F" w14:textId="77777777" w:rsidR="00E4125D" w:rsidRDefault="00E41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C5"/>
    <w:multiLevelType w:val="hybridMultilevel"/>
    <w:tmpl w:val="12A6B06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57F"/>
    <w:multiLevelType w:val="multilevel"/>
    <w:tmpl w:val="C1A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33DE1"/>
    <w:multiLevelType w:val="hybridMultilevel"/>
    <w:tmpl w:val="63C29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0148"/>
    <w:multiLevelType w:val="hybridMultilevel"/>
    <w:tmpl w:val="8A7C6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6E56"/>
    <w:multiLevelType w:val="hybridMultilevel"/>
    <w:tmpl w:val="D98EB45C"/>
    <w:lvl w:ilvl="0" w:tplc="3F08658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F0AE4"/>
    <w:multiLevelType w:val="hybridMultilevel"/>
    <w:tmpl w:val="2B9417D6"/>
    <w:lvl w:ilvl="0" w:tplc="C2885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C24CF"/>
    <w:multiLevelType w:val="hybridMultilevel"/>
    <w:tmpl w:val="FC58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39B6"/>
    <w:multiLevelType w:val="hybridMultilevel"/>
    <w:tmpl w:val="74EE7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23D61"/>
    <w:multiLevelType w:val="hybridMultilevel"/>
    <w:tmpl w:val="A03CCD82"/>
    <w:lvl w:ilvl="0" w:tplc="675C9D30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3C17"/>
    <w:multiLevelType w:val="multilevel"/>
    <w:tmpl w:val="DDF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A179D"/>
    <w:multiLevelType w:val="hybridMultilevel"/>
    <w:tmpl w:val="4614E6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124DE"/>
    <w:multiLevelType w:val="hybridMultilevel"/>
    <w:tmpl w:val="58F63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52A8E"/>
    <w:multiLevelType w:val="hybridMultilevel"/>
    <w:tmpl w:val="D9F40806"/>
    <w:lvl w:ilvl="0" w:tplc="95F6828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C4"/>
    <w:rsid w:val="0001003C"/>
    <w:rsid w:val="000111C4"/>
    <w:rsid w:val="000174BE"/>
    <w:rsid w:val="00022E5F"/>
    <w:rsid w:val="00042268"/>
    <w:rsid w:val="000437DD"/>
    <w:rsid w:val="0004718E"/>
    <w:rsid w:val="000932BD"/>
    <w:rsid w:val="000A025D"/>
    <w:rsid w:val="000A1DC3"/>
    <w:rsid w:val="000A671F"/>
    <w:rsid w:val="000B0CB8"/>
    <w:rsid w:val="000B5A77"/>
    <w:rsid w:val="000C4A45"/>
    <w:rsid w:val="000D6A65"/>
    <w:rsid w:val="000D719D"/>
    <w:rsid w:val="000E050B"/>
    <w:rsid w:val="000E3374"/>
    <w:rsid w:val="000F2C2F"/>
    <w:rsid w:val="00102EFF"/>
    <w:rsid w:val="00111AC3"/>
    <w:rsid w:val="001136C6"/>
    <w:rsid w:val="00131B2A"/>
    <w:rsid w:val="001462EE"/>
    <w:rsid w:val="001468E2"/>
    <w:rsid w:val="00147C7B"/>
    <w:rsid w:val="001605DC"/>
    <w:rsid w:val="001625AC"/>
    <w:rsid w:val="0016354C"/>
    <w:rsid w:val="001640A5"/>
    <w:rsid w:val="00167019"/>
    <w:rsid w:val="00171497"/>
    <w:rsid w:val="00172352"/>
    <w:rsid w:val="00173867"/>
    <w:rsid w:val="00176491"/>
    <w:rsid w:val="00191D08"/>
    <w:rsid w:val="001A1C62"/>
    <w:rsid w:val="001B3A15"/>
    <w:rsid w:val="001C4051"/>
    <w:rsid w:val="001D6D21"/>
    <w:rsid w:val="001E15E1"/>
    <w:rsid w:val="00204262"/>
    <w:rsid w:val="00213D39"/>
    <w:rsid w:val="002273DB"/>
    <w:rsid w:val="002372C9"/>
    <w:rsid w:val="00253FF0"/>
    <w:rsid w:val="00273895"/>
    <w:rsid w:val="002A3C78"/>
    <w:rsid w:val="002A6061"/>
    <w:rsid w:val="002B33E9"/>
    <w:rsid w:val="002B5A11"/>
    <w:rsid w:val="002C2DB4"/>
    <w:rsid w:val="002C39DA"/>
    <w:rsid w:val="002D5C40"/>
    <w:rsid w:val="002E18B4"/>
    <w:rsid w:val="002E1D80"/>
    <w:rsid w:val="002F58BB"/>
    <w:rsid w:val="00302C8C"/>
    <w:rsid w:val="00306648"/>
    <w:rsid w:val="00334593"/>
    <w:rsid w:val="0035633F"/>
    <w:rsid w:val="003638FB"/>
    <w:rsid w:val="00366EB5"/>
    <w:rsid w:val="00395B74"/>
    <w:rsid w:val="003A3DC2"/>
    <w:rsid w:val="003A46FF"/>
    <w:rsid w:val="003A631D"/>
    <w:rsid w:val="003A7E04"/>
    <w:rsid w:val="003C2923"/>
    <w:rsid w:val="003C3A81"/>
    <w:rsid w:val="003C497F"/>
    <w:rsid w:val="003D5FA5"/>
    <w:rsid w:val="003E26BF"/>
    <w:rsid w:val="003F2D08"/>
    <w:rsid w:val="003F4CF1"/>
    <w:rsid w:val="003F53B5"/>
    <w:rsid w:val="0040114F"/>
    <w:rsid w:val="00402FE4"/>
    <w:rsid w:val="00427483"/>
    <w:rsid w:val="004302DC"/>
    <w:rsid w:val="004329F9"/>
    <w:rsid w:val="00442610"/>
    <w:rsid w:val="00444B5B"/>
    <w:rsid w:val="0045435C"/>
    <w:rsid w:val="0045653E"/>
    <w:rsid w:val="00460575"/>
    <w:rsid w:val="00483AE7"/>
    <w:rsid w:val="004969E2"/>
    <w:rsid w:val="004A2DCE"/>
    <w:rsid w:val="004B328C"/>
    <w:rsid w:val="004B3ACD"/>
    <w:rsid w:val="004B4E75"/>
    <w:rsid w:val="004C336A"/>
    <w:rsid w:val="004D3589"/>
    <w:rsid w:val="004E221C"/>
    <w:rsid w:val="004E4BAC"/>
    <w:rsid w:val="004E64C2"/>
    <w:rsid w:val="004F14A6"/>
    <w:rsid w:val="004F2620"/>
    <w:rsid w:val="004F5743"/>
    <w:rsid w:val="004F6402"/>
    <w:rsid w:val="005075D0"/>
    <w:rsid w:val="0051147A"/>
    <w:rsid w:val="005138F7"/>
    <w:rsid w:val="005174A0"/>
    <w:rsid w:val="00517E85"/>
    <w:rsid w:val="005238B8"/>
    <w:rsid w:val="00523AD2"/>
    <w:rsid w:val="00526CC5"/>
    <w:rsid w:val="00527E18"/>
    <w:rsid w:val="00532E58"/>
    <w:rsid w:val="0055230A"/>
    <w:rsid w:val="00560756"/>
    <w:rsid w:val="005A23BA"/>
    <w:rsid w:val="005A6C5A"/>
    <w:rsid w:val="005B29E3"/>
    <w:rsid w:val="005B3109"/>
    <w:rsid w:val="005C5F75"/>
    <w:rsid w:val="005C6EEF"/>
    <w:rsid w:val="005D132B"/>
    <w:rsid w:val="005F1BEF"/>
    <w:rsid w:val="00611849"/>
    <w:rsid w:val="006237E2"/>
    <w:rsid w:val="0063412D"/>
    <w:rsid w:val="00637944"/>
    <w:rsid w:val="00647410"/>
    <w:rsid w:val="00660DBE"/>
    <w:rsid w:val="00663FB4"/>
    <w:rsid w:val="00666058"/>
    <w:rsid w:val="00667DFA"/>
    <w:rsid w:val="0067280E"/>
    <w:rsid w:val="006A22C3"/>
    <w:rsid w:val="006B6B0F"/>
    <w:rsid w:val="006C3022"/>
    <w:rsid w:val="006C4B81"/>
    <w:rsid w:val="006C7230"/>
    <w:rsid w:val="006D3B23"/>
    <w:rsid w:val="006D792A"/>
    <w:rsid w:val="00702935"/>
    <w:rsid w:val="00734810"/>
    <w:rsid w:val="0075120D"/>
    <w:rsid w:val="007524B3"/>
    <w:rsid w:val="00767C30"/>
    <w:rsid w:val="0078006B"/>
    <w:rsid w:val="00783325"/>
    <w:rsid w:val="00787FB3"/>
    <w:rsid w:val="007921AA"/>
    <w:rsid w:val="007A42C8"/>
    <w:rsid w:val="007B6BEB"/>
    <w:rsid w:val="007D1AF3"/>
    <w:rsid w:val="007D3066"/>
    <w:rsid w:val="007F1FF8"/>
    <w:rsid w:val="00804489"/>
    <w:rsid w:val="00804A1F"/>
    <w:rsid w:val="00824454"/>
    <w:rsid w:val="008432D7"/>
    <w:rsid w:val="00847F9B"/>
    <w:rsid w:val="008577D6"/>
    <w:rsid w:val="008653BA"/>
    <w:rsid w:val="00876301"/>
    <w:rsid w:val="00883094"/>
    <w:rsid w:val="008977CA"/>
    <w:rsid w:val="008A319B"/>
    <w:rsid w:val="008A6F2C"/>
    <w:rsid w:val="008C1E7D"/>
    <w:rsid w:val="008C458A"/>
    <w:rsid w:val="008E3814"/>
    <w:rsid w:val="008F6AD1"/>
    <w:rsid w:val="009064A6"/>
    <w:rsid w:val="009151D2"/>
    <w:rsid w:val="009158C9"/>
    <w:rsid w:val="009240E2"/>
    <w:rsid w:val="00925684"/>
    <w:rsid w:val="009262DB"/>
    <w:rsid w:val="00926AF4"/>
    <w:rsid w:val="0093082D"/>
    <w:rsid w:val="00932EBB"/>
    <w:rsid w:val="00953151"/>
    <w:rsid w:val="00954879"/>
    <w:rsid w:val="00955D7D"/>
    <w:rsid w:val="00957112"/>
    <w:rsid w:val="00960E5A"/>
    <w:rsid w:val="009655D6"/>
    <w:rsid w:val="009733BF"/>
    <w:rsid w:val="00981C0A"/>
    <w:rsid w:val="009823CC"/>
    <w:rsid w:val="009A049A"/>
    <w:rsid w:val="009A21DD"/>
    <w:rsid w:val="009A550E"/>
    <w:rsid w:val="009B119D"/>
    <w:rsid w:val="009C3153"/>
    <w:rsid w:val="009D701F"/>
    <w:rsid w:val="009F02D3"/>
    <w:rsid w:val="00A17F51"/>
    <w:rsid w:val="00A2535E"/>
    <w:rsid w:val="00A26507"/>
    <w:rsid w:val="00A326FE"/>
    <w:rsid w:val="00A515C5"/>
    <w:rsid w:val="00A55EAA"/>
    <w:rsid w:val="00A567E4"/>
    <w:rsid w:val="00A63AF2"/>
    <w:rsid w:val="00A67206"/>
    <w:rsid w:val="00A6751C"/>
    <w:rsid w:val="00A81C8C"/>
    <w:rsid w:val="00A916C0"/>
    <w:rsid w:val="00AA7CA9"/>
    <w:rsid w:val="00AA7FCD"/>
    <w:rsid w:val="00AB226A"/>
    <w:rsid w:val="00AB5F9B"/>
    <w:rsid w:val="00AC2F77"/>
    <w:rsid w:val="00AD2983"/>
    <w:rsid w:val="00AE0CC8"/>
    <w:rsid w:val="00AE1090"/>
    <w:rsid w:val="00AE74B3"/>
    <w:rsid w:val="00B1671E"/>
    <w:rsid w:val="00B21D3A"/>
    <w:rsid w:val="00B31A7D"/>
    <w:rsid w:val="00B35D79"/>
    <w:rsid w:val="00B651A9"/>
    <w:rsid w:val="00B73628"/>
    <w:rsid w:val="00B848EB"/>
    <w:rsid w:val="00B85451"/>
    <w:rsid w:val="00B8660D"/>
    <w:rsid w:val="00B90140"/>
    <w:rsid w:val="00B95008"/>
    <w:rsid w:val="00BB284D"/>
    <w:rsid w:val="00BD00E4"/>
    <w:rsid w:val="00BD5B93"/>
    <w:rsid w:val="00BE0E34"/>
    <w:rsid w:val="00BE23CB"/>
    <w:rsid w:val="00BE6F96"/>
    <w:rsid w:val="00BF06B4"/>
    <w:rsid w:val="00BF79DA"/>
    <w:rsid w:val="00C03BF5"/>
    <w:rsid w:val="00C130B7"/>
    <w:rsid w:val="00C136AA"/>
    <w:rsid w:val="00C1484F"/>
    <w:rsid w:val="00C235C4"/>
    <w:rsid w:val="00C24B24"/>
    <w:rsid w:val="00C308B6"/>
    <w:rsid w:val="00C4042B"/>
    <w:rsid w:val="00C42769"/>
    <w:rsid w:val="00C56282"/>
    <w:rsid w:val="00C57340"/>
    <w:rsid w:val="00C74BC6"/>
    <w:rsid w:val="00C76CFD"/>
    <w:rsid w:val="00C8149C"/>
    <w:rsid w:val="00C963F9"/>
    <w:rsid w:val="00CA0397"/>
    <w:rsid w:val="00CA0498"/>
    <w:rsid w:val="00CA2517"/>
    <w:rsid w:val="00CA49B9"/>
    <w:rsid w:val="00CA522D"/>
    <w:rsid w:val="00CA54B2"/>
    <w:rsid w:val="00CA59BC"/>
    <w:rsid w:val="00CB7653"/>
    <w:rsid w:val="00CC20FB"/>
    <w:rsid w:val="00CC2C5A"/>
    <w:rsid w:val="00CC48E6"/>
    <w:rsid w:val="00CD6232"/>
    <w:rsid w:val="00CE0384"/>
    <w:rsid w:val="00CE1A99"/>
    <w:rsid w:val="00CF0647"/>
    <w:rsid w:val="00CF0DB3"/>
    <w:rsid w:val="00CF1C4D"/>
    <w:rsid w:val="00CF5EED"/>
    <w:rsid w:val="00D206BD"/>
    <w:rsid w:val="00D23BB4"/>
    <w:rsid w:val="00D25C3F"/>
    <w:rsid w:val="00D26C16"/>
    <w:rsid w:val="00D50494"/>
    <w:rsid w:val="00D57253"/>
    <w:rsid w:val="00D620A0"/>
    <w:rsid w:val="00D668E1"/>
    <w:rsid w:val="00D870CE"/>
    <w:rsid w:val="00D94103"/>
    <w:rsid w:val="00DB23C2"/>
    <w:rsid w:val="00DB2D6F"/>
    <w:rsid w:val="00DB4EA6"/>
    <w:rsid w:val="00DC19B3"/>
    <w:rsid w:val="00DC2230"/>
    <w:rsid w:val="00DD5BC4"/>
    <w:rsid w:val="00DD65EE"/>
    <w:rsid w:val="00DE2AE2"/>
    <w:rsid w:val="00DE5EC4"/>
    <w:rsid w:val="00DF4D44"/>
    <w:rsid w:val="00DF53FE"/>
    <w:rsid w:val="00DF5A82"/>
    <w:rsid w:val="00E1262A"/>
    <w:rsid w:val="00E15DF1"/>
    <w:rsid w:val="00E346BB"/>
    <w:rsid w:val="00E36CD7"/>
    <w:rsid w:val="00E41205"/>
    <w:rsid w:val="00E4125D"/>
    <w:rsid w:val="00E43863"/>
    <w:rsid w:val="00E439FB"/>
    <w:rsid w:val="00E459F8"/>
    <w:rsid w:val="00E460B3"/>
    <w:rsid w:val="00E511C7"/>
    <w:rsid w:val="00E56E34"/>
    <w:rsid w:val="00E67D97"/>
    <w:rsid w:val="00E762F1"/>
    <w:rsid w:val="00E801F4"/>
    <w:rsid w:val="00E90E30"/>
    <w:rsid w:val="00E93874"/>
    <w:rsid w:val="00E95352"/>
    <w:rsid w:val="00EA3E6D"/>
    <w:rsid w:val="00EB379C"/>
    <w:rsid w:val="00EB396D"/>
    <w:rsid w:val="00EC5829"/>
    <w:rsid w:val="00EC610D"/>
    <w:rsid w:val="00EC7A2A"/>
    <w:rsid w:val="00EE2384"/>
    <w:rsid w:val="00EF0DC7"/>
    <w:rsid w:val="00EF4E19"/>
    <w:rsid w:val="00EF4E1E"/>
    <w:rsid w:val="00F0064F"/>
    <w:rsid w:val="00F07D89"/>
    <w:rsid w:val="00F1360A"/>
    <w:rsid w:val="00F17803"/>
    <w:rsid w:val="00F25704"/>
    <w:rsid w:val="00F30175"/>
    <w:rsid w:val="00F35E16"/>
    <w:rsid w:val="00F57AAA"/>
    <w:rsid w:val="00F6725D"/>
    <w:rsid w:val="00F75C02"/>
    <w:rsid w:val="00F922BC"/>
    <w:rsid w:val="00FA2458"/>
    <w:rsid w:val="00FB3811"/>
    <w:rsid w:val="00FB581C"/>
    <w:rsid w:val="00FC55C6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E48534"/>
  <w15:chartTrackingRefBased/>
  <w15:docId w15:val="{713E6125-084A-4648-9A89-52DD875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B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B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ont8">
    <w:name w:val="font_8"/>
    <w:basedOn w:val="Normal"/>
    <w:rsid w:val="00DD5B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ixguard">
    <w:name w:val="wixguard"/>
    <w:basedOn w:val="DefaultParagraphFont"/>
    <w:rsid w:val="00DD5BC4"/>
  </w:style>
  <w:style w:type="paragraph" w:styleId="BalloonText">
    <w:name w:val="Balloon Text"/>
    <w:basedOn w:val="Normal"/>
    <w:link w:val="BalloonTextChar"/>
    <w:uiPriority w:val="99"/>
    <w:semiHidden/>
    <w:unhideWhenUsed/>
    <w:rsid w:val="00D25C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3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2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0CB8"/>
  </w:style>
  <w:style w:type="paragraph" w:customStyle="1" w:styleId="DecimalAligned">
    <w:name w:val="Decimal Aligned"/>
    <w:basedOn w:val="Normal"/>
    <w:uiPriority w:val="40"/>
    <w:qFormat/>
    <w:rsid w:val="00213D3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13D39"/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3D39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213D39"/>
    <w:rPr>
      <w:i/>
      <w:iCs/>
    </w:rPr>
  </w:style>
  <w:style w:type="table" w:styleId="MediumShading2-Accent5">
    <w:name w:val="Medium Shading 2 Accent 5"/>
    <w:basedOn w:val="TableNormal"/>
    <w:uiPriority w:val="64"/>
    <w:rsid w:val="00213D39"/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45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82445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9240E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240E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9240E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E4B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0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29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1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5D"/>
  </w:style>
  <w:style w:type="paragraph" w:styleId="Footer">
    <w:name w:val="footer"/>
    <w:basedOn w:val="Normal"/>
    <w:link w:val="FooterChar"/>
    <w:uiPriority w:val="99"/>
    <w:unhideWhenUsed/>
    <w:rsid w:val="00E41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5D"/>
  </w:style>
  <w:style w:type="character" w:styleId="FollowedHyperlink">
    <w:name w:val="FollowedHyperlink"/>
    <w:basedOn w:val="DefaultParagraphFont"/>
    <w:uiPriority w:val="99"/>
    <w:semiHidden/>
    <w:unhideWhenUsed/>
    <w:rsid w:val="00442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onetbal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rvice.nsw.gov.au/transaction/apply-active-kids-vouch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EEEC-A78F-42DF-ADC2-D927700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Lulan</dc:creator>
  <cp:keywords/>
  <dc:description/>
  <cp:lastModifiedBy>Andrew Jefferies</cp:lastModifiedBy>
  <cp:revision>5</cp:revision>
  <cp:lastPrinted>2022-11-30T13:07:00Z</cp:lastPrinted>
  <dcterms:created xsi:type="dcterms:W3CDTF">2024-11-30T22:30:00Z</dcterms:created>
  <dcterms:modified xsi:type="dcterms:W3CDTF">2024-11-30T23:41:00Z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3ee8e6-e2e1-4a32-b0ea-82e8bb15f21c_Enabled">
    <vt:lpwstr>true</vt:lpwstr>
  </property>
  <property fmtid="{D5CDD505-2E9C-101B-9397-08002B2CF9AE}" pid="3" name="MSIP_Label_a23ee8e6-e2e1-4a32-b0ea-82e8bb15f21c_SetDate">
    <vt:lpwstr>2020-11-22T06:49:44Z</vt:lpwstr>
  </property>
  <property fmtid="{D5CDD505-2E9C-101B-9397-08002B2CF9AE}" pid="4" name="MSIP_Label_a23ee8e6-e2e1-4a32-b0ea-82e8bb15f21c_Method">
    <vt:lpwstr>Standard</vt:lpwstr>
  </property>
  <property fmtid="{D5CDD505-2E9C-101B-9397-08002B2CF9AE}" pid="5" name="MSIP_Label_a23ee8e6-e2e1-4a32-b0ea-82e8bb15f21c_Name">
    <vt:lpwstr>Internal</vt:lpwstr>
  </property>
  <property fmtid="{D5CDD505-2E9C-101B-9397-08002B2CF9AE}" pid="6" name="MSIP_Label_a23ee8e6-e2e1-4a32-b0ea-82e8bb15f21c_SiteId">
    <vt:lpwstr>f8e1ec02-619b-4b66-a5a7-9bff83b76b2f</vt:lpwstr>
  </property>
  <property fmtid="{D5CDD505-2E9C-101B-9397-08002B2CF9AE}" pid="7" name="MSIP_Label_a23ee8e6-e2e1-4a32-b0ea-82e8bb15f21c_ActionId">
    <vt:lpwstr>6c987489-0d7f-4364-a5ee-42c9655df8a4</vt:lpwstr>
  </property>
  <property fmtid="{D5CDD505-2E9C-101B-9397-08002B2CF9AE}" pid="8" name="MSIP_Label_a23ee8e6-e2e1-4a32-b0ea-82e8bb15f21c_ContentBits">
    <vt:lpwstr>0</vt:lpwstr>
  </property>
</Properties>
</file>